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C8F5" w14:textId="546EBB68" w:rsidR="00F63712" w:rsidRPr="00811D75" w:rsidRDefault="00F63712">
      <w:pPr>
        <w:rPr>
          <w:rFonts w:asciiTheme="minorHAnsi" w:hAnsiTheme="minorHAnsi" w:cstheme="minorHAnsi"/>
          <w:b/>
          <w:bCs/>
          <w:sz w:val="22"/>
          <w:szCs w:val="22"/>
        </w:rPr>
      </w:pPr>
      <w:r w:rsidRPr="00811D75">
        <w:rPr>
          <w:rFonts w:asciiTheme="minorHAnsi" w:hAnsiTheme="minorHAnsi" w:cstheme="minorHAnsi"/>
          <w:b/>
          <w:bCs/>
          <w:sz w:val="22"/>
          <w:szCs w:val="22"/>
        </w:rPr>
        <w:t>LNA Housing Update</w:t>
      </w:r>
      <w:r w:rsidR="001E1242" w:rsidRPr="00811D75">
        <w:rPr>
          <w:rFonts w:asciiTheme="minorHAnsi" w:hAnsiTheme="minorHAnsi" w:cstheme="minorHAnsi"/>
          <w:b/>
          <w:bCs/>
          <w:sz w:val="22"/>
          <w:szCs w:val="22"/>
        </w:rPr>
        <w:t xml:space="preserve"> </w:t>
      </w:r>
      <w:r w:rsidR="00AA0643" w:rsidRPr="00811D75">
        <w:rPr>
          <w:rFonts w:asciiTheme="minorHAnsi" w:hAnsiTheme="minorHAnsi" w:cstheme="minorHAnsi"/>
          <w:b/>
          <w:bCs/>
          <w:sz w:val="22"/>
          <w:szCs w:val="22"/>
        </w:rPr>
        <w:t>June</w:t>
      </w:r>
      <w:r w:rsidR="002B684C" w:rsidRPr="00811D75">
        <w:rPr>
          <w:rFonts w:asciiTheme="minorHAnsi" w:hAnsiTheme="minorHAnsi" w:cstheme="minorHAnsi"/>
          <w:b/>
          <w:bCs/>
          <w:sz w:val="22"/>
          <w:szCs w:val="22"/>
        </w:rPr>
        <w:t xml:space="preserve"> </w:t>
      </w:r>
      <w:r w:rsidRPr="00811D75">
        <w:rPr>
          <w:rFonts w:asciiTheme="minorHAnsi" w:hAnsiTheme="minorHAnsi" w:cstheme="minorHAnsi"/>
          <w:b/>
          <w:bCs/>
          <w:sz w:val="22"/>
          <w:szCs w:val="22"/>
        </w:rPr>
        <w:t>2022</w:t>
      </w:r>
    </w:p>
    <w:p w14:paraId="78D105C2" w14:textId="2FAEE77F" w:rsidR="002B684C" w:rsidRPr="00811D75" w:rsidRDefault="002B684C">
      <w:pPr>
        <w:rPr>
          <w:rFonts w:asciiTheme="minorHAnsi" w:hAnsiTheme="minorHAnsi" w:cstheme="minorHAnsi"/>
          <w:i/>
          <w:iCs/>
          <w:sz w:val="22"/>
          <w:szCs w:val="22"/>
        </w:rPr>
      </w:pPr>
      <w:r w:rsidRPr="00811D75">
        <w:rPr>
          <w:rFonts w:asciiTheme="minorHAnsi" w:hAnsiTheme="minorHAnsi" w:cstheme="minorHAnsi"/>
          <w:i/>
          <w:iCs/>
          <w:sz w:val="22"/>
          <w:szCs w:val="22"/>
        </w:rPr>
        <w:t>Prepared by Sarah Linnes-Robinson, Acting Director</w:t>
      </w:r>
    </w:p>
    <w:p w14:paraId="63F3CF5F" w14:textId="3CE0757C" w:rsidR="007D1895" w:rsidRPr="00811D75" w:rsidRDefault="007D1895">
      <w:pPr>
        <w:rPr>
          <w:rFonts w:asciiTheme="minorHAnsi" w:hAnsiTheme="minorHAnsi" w:cstheme="minorHAnsi"/>
          <w:i/>
          <w:iCs/>
          <w:sz w:val="22"/>
          <w:szCs w:val="22"/>
        </w:rPr>
      </w:pPr>
      <w:r w:rsidRPr="00811D75">
        <w:rPr>
          <w:rFonts w:asciiTheme="minorHAnsi" w:hAnsiTheme="minorHAnsi" w:cstheme="minorHAnsi"/>
          <w:i/>
          <w:iCs/>
          <w:sz w:val="22"/>
          <w:szCs w:val="22"/>
          <w:highlight w:val="yellow"/>
        </w:rPr>
        <w:t>Note new information for each item is highlighted.</w:t>
      </w:r>
    </w:p>
    <w:p w14:paraId="64509540" w14:textId="77777777" w:rsidR="00F63712" w:rsidRPr="00811D75" w:rsidRDefault="00F63712" w:rsidP="00F63712">
      <w:pPr>
        <w:rPr>
          <w:rFonts w:asciiTheme="minorHAnsi" w:hAnsiTheme="minorHAnsi" w:cstheme="minorHAnsi"/>
          <w:color w:val="222222"/>
          <w:sz w:val="22"/>
          <w:szCs w:val="22"/>
        </w:rPr>
      </w:pPr>
    </w:p>
    <w:p w14:paraId="3F23AAE8" w14:textId="2BFB3323" w:rsidR="001E1242" w:rsidRPr="00811D75" w:rsidRDefault="00F63712" w:rsidP="001E1242">
      <w:pPr>
        <w:rPr>
          <w:rFonts w:asciiTheme="minorHAnsi" w:hAnsiTheme="minorHAnsi" w:cstheme="minorHAnsi"/>
          <w:color w:val="222222"/>
          <w:sz w:val="22"/>
          <w:szCs w:val="22"/>
        </w:rPr>
      </w:pPr>
      <w:r w:rsidRPr="00811D75">
        <w:rPr>
          <w:rFonts w:asciiTheme="minorHAnsi" w:hAnsiTheme="minorHAnsi" w:cstheme="minorHAnsi"/>
          <w:b/>
          <w:bCs/>
          <w:color w:val="222222"/>
          <w:sz w:val="22"/>
          <w:szCs w:val="22"/>
        </w:rPr>
        <w:t>Kmart</w:t>
      </w:r>
      <w:r w:rsidR="004A02FB" w:rsidRPr="00811D75">
        <w:rPr>
          <w:rFonts w:asciiTheme="minorHAnsi" w:hAnsiTheme="minorHAnsi" w:cstheme="minorHAnsi"/>
          <w:b/>
          <w:bCs/>
          <w:color w:val="222222"/>
          <w:sz w:val="22"/>
          <w:szCs w:val="22"/>
        </w:rPr>
        <w:t xml:space="preserve"> (Lake &amp; Nicollet)</w:t>
      </w:r>
      <w:r w:rsidRPr="00811D75">
        <w:rPr>
          <w:rFonts w:asciiTheme="minorHAnsi" w:hAnsiTheme="minorHAnsi" w:cstheme="minorHAnsi"/>
          <w:b/>
          <w:bCs/>
          <w:color w:val="222222"/>
          <w:sz w:val="22"/>
          <w:szCs w:val="22"/>
        </w:rPr>
        <w:t>:</w:t>
      </w:r>
      <w:r w:rsidR="002B684C" w:rsidRPr="00811D75">
        <w:rPr>
          <w:rFonts w:asciiTheme="minorHAnsi" w:hAnsiTheme="minorHAnsi" w:cstheme="minorHAnsi"/>
          <w:color w:val="222222"/>
          <w:sz w:val="22"/>
          <w:szCs w:val="22"/>
        </w:rPr>
        <w:t xml:space="preserve"> </w:t>
      </w:r>
      <w:r w:rsidR="004A02FB" w:rsidRPr="00811D75">
        <w:rPr>
          <w:rFonts w:asciiTheme="minorHAnsi" w:hAnsiTheme="minorHAnsi" w:cstheme="minorHAnsi"/>
          <w:color w:val="222222"/>
          <w:sz w:val="22"/>
          <w:szCs w:val="22"/>
        </w:rPr>
        <w:t>The c</w:t>
      </w:r>
      <w:r w:rsidR="002B684C" w:rsidRPr="00811D75">
        <w:rPr>
          <w:rFonts w:asciiTheme="minorHAnsi" w:hAnsiTheme="minorHAnsi" w:cstheme="minorHAnsi"/>
          <w:color w:val="222222"/>
          <w:sz w:val="22"/>
          <w:szCs w:val="22"/>
        </w:rPr>
        <w:t>oalition of neighborhood associations and lead partner NEO</w:t>
      </w:r>
      <w:r w:rsidR="00AA0643" w:rsidRPr="00811D75">
        <w:rPr>
          <w:rFonts w:asciiTheme="minorHAnsi" w:hAnsiTheme="minorHAnsi" w:cstheme="minorHAnsi"/>
          <w:color w:val="222222"/>
          <w:sz w:val="22"/>
          <w:szCs w:val="22"/>
        </w:rPr>
        <w:t>O</w:t>
      </w:r>
      <w:r w:rsidR="002B684C" w:rsidRPr="00811D75">
        <w:rPr>
          <w:rFonts w:asciiTheme="minorHAnsi" w:hAnsiTheme="minorHAnsi" w:cstheme="minorHAnsi"/>
          <w:color w:val="222222"/>
          <w:sz w:val="22"/>
          <w:szCs w:val="22"/>
        </w:rPr>
        <w:t xml:space="preserve"> were selected to receive the $175,000 community engagement funding for the Kmart site! </w:t>
      </w:r>
      <w:r w:rsidR="00AA0643" w:rsidRPr="00811D75">
        <w:rPr>
          <w:rFonts w:asciiTheme="minorHAnsi" w:hAnsiTheme="minorHAnsi" w:cstheme="minorHAnsi"/>
          <w:color w:val="222222"/>
          <w:sz w:val="22"/>
          <w:szCs w:val="22"/>
          <w:highlight w:val="yellow"/>
        </w:rPr>
        <w:t xml:space="preserve">We are </w:t>
      </w:r>
      <w:r w:rsidR="007D1895" w:rsidRPr="00811D75">
        <w:rPr>
          <w:rFonts w:asciiTheme="minorHAnsi" w:hAnsiTheme="minorHAnsi" w:cstheme="minorHAnsi"/>
          <w:color w:val="222222"/>
          <w:sz w:val="22"/>
          <w:szCs w:val="22"/>
          <w:highlight w:val="yellow"/>
        </w:rPr>
        <w:t xml:space="preserve">currently </w:t>
      </w:r>
      <w:r w:rsidR="00AA0643" w:rsidRPr="00811D75">
        <w:rPr>
          <w:rFonts w:asciiTheme="minorHAnsi" w:hAnsiTheme="minorHAnsi" w:cstheme="minorHAnsi"/>
          <w:color w:val="222222"/>
          <w:sz w:val="22"/>
          <w:szCs w:val="22"/>
          <w:highlight w:val="yellow"/>
        </w:rPr>
        <w:t xml:space="preserve">signing </w:t>
      </w:r>
      <w:r w:rsidR="007D1895" w:rsidRPr="00811D75">
        <w:rPr>
          <w:rFonts w:asciiTheme="minorHAnsi" w:hAnsiTheme="minorHAnsi" w:cstheme="minorHAnsi"/>
          <w:color w:val="222222"/>
          <w:sz w:val="22"/>
          <w:szCs w:val="22"/>
          <w:highlight w:val="yellow"/>
        </w:rPr>
        <w:t xml:space="preserve">a </w:t>
      </w:r>
      <w:r w:rsidR="00AA0643" w:rsidRPr="00811D75">
        <w:rPr>
          <w:rFonts w:asciiTheme="minorHAnsi" w:hAnsiTheme="minorHAnsi" w:cstheme="minorHAnsi"/>
          <w:color w:val="222222"/>
          <w:sz w:val="22"/>
          <w:szCs w:val="22"/>
          <w:highlight w:val="yellow"/>
        </w:rPr>
        <w:t xml:space="preserve">contract with NEOO and </w:t>
      </w:r>
      <w:r w:rsidR="007D1895" w:rsidRPr="00811D75">
        <w:rPr>
          <w:rFonts w:asciiTheme="minorHAnsi" w:hAnsiTheme="minorHAnsi" w:cstheme="minorHAnsi"/>
          <w:color w:val="222222"/>
          <w:sz w:val="22"/>
          <w:szCs w:val="22"/>
          <w:highlight w:val="yellow"/>
        </w:rPr>
        <w:t xml:space="preserve">providing proof of insurance to host community engagement events. We are working with NEOO and Whittier </w:t>
      </w:r>
      <w:r w:rsidR="00AA0643" w:rsidRPr="00811D75">
        <w:rPr>
          <w:rFonts w:asciiTheme="minorHAnsi" w:hAnsiTheme="minorHAnsi" w:cstheme="minorHAnsi"/>
          <w:color w:val="222222"/>
          <w:sz w:val="22"/>
          <w:szCs w:val="22"/>
          <w:highlight w:val="yellow"/>
        </w:rPr>
        <w:t>on compiling all the community engagement related to Kmart and Nicollet Avenue done in the last 50 years (or not done, as is probably the case for why Kmart was built where it was, and the highway too, for that matter).</w:t>
      </w:r>
      <w:r w:rsidR="00AA0643" w:rsidRPr="00811D75">
        <w:rPr>
          <w:rFonts w:asciiTheme="minorHAnsi" w:hAnsiTheme="minorHAnsi" w:cstheme="minorHAnsi"/>
          <w:color w:val="222222"/>
          <w:sz w:val="22"/>
          <w:szCs w:val="22"/>
        </w:rPr>
        <w:t xml:space="preserve"> </w:t>
      </w:r>
    </w:p>
    <w:p w14:paraId="1FD5FBC2" w14:textId="6507ED3A" w:rsidR="00F63712" w:rsidRPr="00811D75" w:rsidRDefault="00F63712" w:rsidP="00F63712">
      <w:pPr>
        <w:rPr>
          <w:rFonts w:asciiTheme="minorHAnsi" w:hAnsiTheme="minorHAnsi" w:cstheme="minorHAnsi"/>
          <w:color w:val="222222"/>
          <w:sz w:val="22"/>
          <w:szCs w:val="22"/>
        </w:rPr>
      </w:pPr>
    </w:p>
    <w:p w14:paraId="0BDE06F2" w14:textId="49ADEF0A" w:rsidR="004A02FB" w:rsidRPr="00811D75" w:rsidRDefault="004A02FB" w:rsidP="004A02FB">
      <w:pPr>
        <w:rPr>
          <w:rFonts w:asciiTheme="minorHAnsi" w:hAnsiTheme="minorHAnsi" w:cstheme="minorHAnsi"/>
          <w:b/>
          <w:bCs/>
          <w:color w:val="222222"/>
          <w:sz w:val="22"/>
          <w:szCs w:val="22"/>
        </w:rPr>
      </w:pPr>
      <w:r w:rsidRPr="00811D75">
        <w:rPr>
          <w:rFonts w:asciiTheme="minorHAnsi" w:hAnsiTheme="minorHAnsi" w:cstheme="minorHAnsi"/>
          <w:b/>
          <w:bCs/>
          <w:color w:val="222222"/>
          <w:sz w:val="22"/>
          <w:szCs w:val="22"/>
        </w:rPr>
        <w:t>PPL and Wells Fargo (31</w:t>
      </w:r>
      <w:r w:rsidRPr="00811D75">
        <w:rPr>
          <w:rFonts w:asciiTheme="minorHAnsi" w:hAnsiTheme="minorHAnsi" w:cstheme="minorHAnsi"/>
          <w:b/>
          <w:bCs/>
          <w:color w:val="222222"/>
          <w:sz w:val="22"/>
          <w:szCs w:val="22"/>
          <w:vertAlign w:val="superscript"/>
        </w:rPr>
        <w:t>st</w:t>
      </w:r>
      <w:r w:rsidRPr="00811D75">
        <w:rPr>
          <w:rFonts w:asciiTheme="minorHAnsi" w:hAnsiTheme="minorHAnsi" w:cstheme="minorHAnsi"/>
          <w:b/>
          <w:bCs/>
          <w:color w:val="222222"/>
          <w:sz w:val="22"/>
          <w:szCs w:val="22"/>
        </w:rPr>
        <w:t xml:space="preserve"> &amp; Nicollet): </w:t>
      </w:r>
      <w:r w:rsidRPr="00811D75">
        <w:rPr>
          <w:rFonts w:asciiTheme="minorHAnsi" w:hAnsiTheme="minorHAnsi" w:cstheme="minorHAnsi"/>
          <w:color w:val="222222"/>
          <w:sz w:val="22"/>
          <w:szCs w:val="22"/>
        </w:rPr>
        <w:t xml:space="preserve">Start of construction is still planned for fall 2023. LNA received funding from the City’s Great Street program to highlight Nicollet Avenue and bring vibrancy and attention to businesses along the street in preparation for Nicollet opening. We are working with Wells Fargo to plan an event on their site </w:t>
      </w:r>
      <w:r w:rsidR="00A50EE6" w:rsidRPr="00811D75">
        <w:rPr>
          <w:rFonts w:asciiTheme="minorHAnsi" w:hAnsiTheme="minorHAnsi" w:cstheme="minorHAnsi"/>
          <w:color w:val="222222"/>
          <w:sz w:val="22"/>
          <w:szCs w:val="22"/>
        </w:rPr>
        <w:t>(</w:t>
      </w:r>
      <w:proofErr w:type="gramStart"/>
      <w:r w:rsidR="00A50EE6" w:rsidRPr="00811D75">
        <w:rPr>
          <w:rFonts w:asciiTheme="minorHAnsi" w:hAnsiTheme="minorHAnsi" w:cstheme="minorHAnsi"/>
          <w:color w:val="222222"/>
          <w:sz w:val="22"/>
          <w:szCs w:val="22"/>
        </w:rPr>
        <w:t>mini-grants</w:t>
      </w:r>
      <w:proofErr w:type="gramEnd"/>
      <w:r w:rsidR="00A50EE6" w:rsidRPr="00811D75">
        <w:rPr>
          <w:rFonts w:asciiTheme="minorHAnsi" w:hAnsiTheme="minorHAnsi" w:cstheme="minorHAnsi"/>
          <w:color w:val="222222"/>
          <w:sz w:val="22"/>
          <w:szCs w:val="22"/>
        </w:rPr>
        <w:t xml:space="preserve"> will be given to various businesses for them to plan and execute their own events, where LNA serves as a partner and co-host) </w:t>
      </w:r>
      <w:r w:rsidRPr="00811D75">
        <w:rPr>
          <w:rFonts w:asciiTheme="minorHAnsi" w:hAnsiTheme="minorHAnsi" w:cstheme="minorHAnsi"/>
          <w:color w:val="222222"/>
          <w:sz w:val="22"/>
          <w:szCs w:val="22"/>
        </w:rPr>
        <w:t xml:space="preserve">to highlight the new business that will be coming (including Afro Deli!) for this summer.  </w:t>
      </w:r>
      <w:r w:rsidR="00AA0643" w:rsidRPr="00811D75">
        <w:rPr>
          <w:rFonts w:asciiTheme="minorHAnsi" w:hAnsiTheme="minorHAnsi" w:cstheme="minorHAnsi"/>
          <w:b/>
          <w:bCs/>
          <w:color w:val="222222"/>
          <w:sz w:val="22"/>
          <w:szCs w:val="22"/>
          <w:highlight w:val="yellow"/>
        </w:rPr>
        <w:t>We are expecting to hold this event in September, as businesses will first be meeting each other in July.</w:t>
      </w:r>
    </w:p>
    <w:p w14:paraId="777B318C" w14:textId="77777777" w:rsidR="004A02FB" w:rsidRPr="00811D75" w:rsidRDefault="004A02FB" w:rsidP="00F63712">
      <w:pPr>
        <w:rPr>
          <w:rFonts w:asciiTheme="minorHAnsi" w:hAnsiTheme="minorHAnsi" w:cstheme="minorHAnsi"/>
          <w:color w:val="222222"/>
          <w:sz w:val="22"/>
          <w:szCs w:val="22"/>
        </w:rPr>
      </w:pPr>
    </w:p>
    <w:p w14:paraId="7C24ABD9" w14:textId="4FBEC83B" w:rsidR="002B684C" w:rsidRPr="00811D75" w:rsidRDefault="002B684C" w:rsidP="00F63712">
      <w:pPr>
        <w:rPr>
          <w:rFonts w:asciiTheme="minorHAnsi" w:hAnsiTheme="minorHAnsi" w:cstheme="minorHAnsi"/>
          <w:b/>
          <w:bCs/>
          <w:color w:val="222222"/>
          <w:sz w:val="22"/>
          <w:szCs w:val="22"/>
        </w:rPr>
      </w:pPr>
      <w:r w:rsidRPr="00811D75">
        <w:rPr>
          <w:rFonts w:asciiTheme="minorHAnsi" w:hAnsiTheme="minorHAnsi" w:cstheme="minorHAnsi"/>
          <w:b/>
          <w:bCs/>
          <w:color w:val="222222"/>
          <w:sz w:val="22"/>
          <w:szCs w:val="22"/>
        </w:rPr>
        <w:t>Twisted Hair</w:t>
      </w:r>
      <w:r w:rsidR="004A02FB" w:rsidRPr="00811D75">
        <w:rPr>
          <w:rFonts w:asciiTheme="minorHAnsi" w:hAnsiTheme="minorHAnsi" w:cstheme="minorHAnsi"/>
          <w:b/>
          <w:bCs/>
          <w:color w:val="222222"/>
          <w:sz w:val="22"/>
          <w:szCs w:val="22"/>
        </w:rPr>
        <w:t xml:space="preserve"> (34</w:t>
      </w:r>
      <w:r w:rsidR="004A02FB" w:rsidRPr="00811D75">
        <w:rPr>
          <w:rFonts w:asciiTheme="minorHAnsi" w:hAnsiTheme="minorHAnsi" w:cstheme="minorHAnsi"/>
          <w:b/>
          <w:bCs/>
          <w:color w:val="222222"/>
          <w:sz w:val="22"/>
          <w:szCs w:val="22"/>
          <w:vertAlign w:val="superscript"/>
        </w:rPr>
        <w:t>th</w:t>
      </w:r>
      <w:r w:rsidR="004A02FB" w:rsidRPr="00811D75">
        <w:rPr>
          <w:rFonts w:asciiTheme="minorHAnsi" w:hAnsiTheme="minorHAnsi" w:cstheme="minorHAnsi"/>
          <w:b/>
          <w:bCs/>
          <w:color w:val="222222"/>
          <w:sz w:val="22"/>
          <w:szCs w:val="22"/>
        </w:rPr>
        <w:t xml:space="preserve"> &amp; Nicollet)</w:t>
      </w:r>
      <w:r w:rsidRPr="00811D75">
        <w:rPr>
          <w:rFonts w:asciiTheme="minorHAnsi" w:hAnsiTheme="minorHAnsi" w:cstheme="minorHAnsi"/>
          <w:b/>
          <w:bCs/>
          <w:color w:val="222222"/>
          <w:sz w:val="22"/>
          <w:szCs w:val="22"/>
        </w:rPr>
        <w:t>:</w:t>
      </w:r>
      <w:r w:rsidR="00A50EE6" w:rsidRPr="00811D75">
        <w:rPr>
          <w:rFonts w:asciiTheme="minorHAnsi" w:hAnsiTheme="minorHAnsi" w:cstheme="minorHAnsi"/>
          <w:color w:val="222222"/>
          <w:sz w:val="22"/>
          <w:szCs w:val="22"/>
        </w:rPr>
        <w:t xml:space="preserve"> This site will also receive funding from LNA as part of the City’s Great Street program (see details of this program in the paragraph above). We will be contracting with a Somali artist to work with Somali youth to repaint the defaced Walldogs mural which was temporarily covered with the water </w:t>
      </w:r>
      <w:proofErr w:type="gramStart"/>
      <w:r w:rsidR="00A50EE6" w:rsidRPr="00811D75">
        <w:rPr>
          <w:rFonts w:asciiTheme="minorHAnsi" w:hAnsiTheme="minorHAnsi" w:cstheme="minorHAnsi"/>
          <w:color w:val="222222"/>
          <w:sz w:val="22"/>
          <w:szCs w:val="22"/>
        </w:rPr>
        <w:t>protectors</w:t>
      </w:r>
      <w:proofErr w:type="gramEnd"/>
      <w:r w:rsidR="00A50EE6" w:rsidRPr="00811D75">
        <w:rPr>
          <w:rFonts w:asciiTheme="minorHAnsi" w:hAnsiTheme="minorHAnsi" w:cstheme="minorHAnsi"/>
          <w:color w:val="222222"/>
          <w:sz w:val="22"/>
          <w:szCs w:val="22"/>
        </w:rPr>
        <w:t xml:space="preserve"> mural. </w:t>
      </w:r>
      <w:r w:rsidR="00A50EE6" w:rsidRPr="00811D75">
        <w:rPr>
          <w:rFonts w:asciiTheme="minorHAnsi" w:hAnsiTheme="minorHAnsi" w:cstheme="minorHAnsi"/>
          <w:b/>
          <w:bCs/>
          <w:color w:val="222222"/>
          <w:sz w:val="22"/>
          <w:szCs w:val="22"/>
          <w:highlight w:val="yellow"/>
        </w:rPr>
        <w:t xml:space="preserve">The multi-day event will take place </w:t>
      </w:r>
      <w:r w:rsidR="00AA0643" w:rsidRPr="00811D75">
        <w:rPr>
          <w:rFonts w:asciiTheme="minorHAnsi" w:hAnsiTheme="minorHAnsi" w:cstheme="minorHAnsi"/>
          <w:b/>
          <w:bCs/>
          <w:color w:val="222222"/>
          <w:sz w:val="22"/>
          <w:szCs w:val="22"/>
          <w:highlight w:val="yellow"/>
        </w:rPr>
        <w:t xml:space="preserve">the second week </w:t>
      </w:r>
      <w:proofErr w:type="gramStart"/>
      <w:r w:rsidR="00AA0643" w:rsidRPr="00811D75">
        <w:rPr>
          <w:rFonts w:asciiTheme="minorHAnsi" w:hAnsiTheme="minorHAnsi" w:cstheme="minorHAnsi"/>
          <w:b/>
          <w:bCs/>
          <w:color w:val="222222"/>
          <w:sz w:val="22"/>
          <w:szCs w:val="22"/>
          <w:highlight w:val="yellow"/>
        </w:rPr>
        <w:t xml:space="preserve">of </w:t>
      </w:r>
      <w:r w:rsidR="00A50EE6" w:rsidRPr="00811D75">
        <w:rPr>
          <w:rFonts w:asciiTheme="minorHAnsi" w:hAnsiTheme="minorHAnsi" w:cstheme="minorHAnsi"/>
          <w:b/>
          <w:bCs/>
          <w:color w:val="222222"/>
          <w:sz w:val="22"/>
          <w:szCs w:val="22"/>
          <w:highlight w:val="yellow"/>
        </w:rPr>
        <w:t xml:space="preserve"> August</w:t>
      </w:r>
      <w:proofErr w:type="gramEnd"/>
      <w:r w:rsidR="00AA0643" w:rsidRPr="00811D75">
        <w:rPr>
          <w:rFonts w:asciiTheme="minorHAnsi" w:hAnsiTheme="minorHAnsi" w:cstheme="minorHAnsi"/>
          <w:b/>
          <w:bCs/>
          <w:color w:val="222222"/>
          <w:sz w:val="22"/>
          <w:szCs w:val="22"/>
          <w:highlight w:val="yellow"/>
        </w:rPr>
        <w:t>, probably the 10-13</w:t>
      </w:r>
      <w:r w:rsidR="00AA0643" w:rsidRPr="00811D75">
        <w:rPr>
          <w:rFonts w:asciiTheme="minorHAnsi" w:hAnsiTheme="minorHAnsi" w:cstheme="minorHAnsi"/>
          <w:b/>
          <w:bCs/>
          <w:color w:val="222222"/>
          <w:sz w:val="22"/>
          <w:szCs w:val="22"/>
          <w:highlight w:val="yellow"/>
          <w:vertAlign w:val="superscript"/>
        </w:rPr>
        <w:t>th</w:t>
      </w:r>
      <w:r w:rsidR="00AA0643" w:rsidRPr="00811D75">
        <w:rPr>
          <w:rFonts w:asciiTheme="minorHAnsi" w:hAnsiTheme="minorHAnsi" w:cstheme="minorHAnsi"/>
          <w:b/>
          <w:bCs/>
          <w:color w:val="222222"/>
          <w:sz w:val="22"/>
          <w:szCs w:val="22"/>
          <w:highlight w:val="yellow"/>
        </w:rPr>
        <w:t xml:space="preserve"> with a loose plan for a community celebration on the afternoon-evening of the 13th.</w:t>
      </w:r>
      <w:r w:rsidR="00AA0643" w:rsidRPr="00811D75">
        <w:rPr>
          <w:rFonts w:asciiTheme="minorHAnsi" w:hAnsiTheme="minorHAnsi" w:cstheme="minorHAnsi"/>
          <w:b/>
          <w:bCs/>
          <w:color w:val="222222"/>
          <w:sz w:val="22"/>
          <w:szCs w:val="22"/>
        </w:rPr>
        <w:t xml:space="preserve"> </w:t>
      </w:r>
    </w:p>
    <w:p w14:paraId="12C81166" w14:textId="5EE5A180" w:rsidR="002B684C" w:rsidRPr="00811D75" w:rsidRDefault="002B684C" w:rsidP="00F63712">
      <w:pPr>
        <w:rPr>
          <w:rFonts w:asciiTheme="minorHAnsi" w:hAnsiTheme="minorHAnsi" w:cstheme="minorHAnsi"/>
          <w:color w:val="222222"/>
          <w:sz w:val="22"/>
          <w:szCs w:val="22"/>
        </w:rPr>
      </w:pPr>
    </w:p>
    <w:p w14:paraId="2A7198E6" w14:textId="6BD6D7C2" w:rsidR="007D1895" w:rsidRPr="00811D75" w:rsidRDefault="007D1895" w:rsidP="00F63712">
      <w:pPr>
        <w:rPr>
          <w:rFonts w:asciiTheme="minorHAnsi" w:hAnsiTheme="minorHAnsi" w:cstheme="minorHAnsi"/>
          <w:b/>
          <w:bCs/>
          <w:color w:val="222222"/>
          <w:sz w:val="22"/>
          <w:szCs w:val="22"/>
          <w:highlight w:val="yellow"/>
        </w:rPr>
      </w:pPr>
      <w:r w:rsidRPr="00811D75">
        <w:rPr>
          <w:rFonts w:asciiTheme="minorHAnsi" w:hAnsiTheme="minorHAnsi" w:cstheme="minorHAnsi"/>
          <w:b/>
          <w:bCs/>
          <w:color w:val="222222"/>
          <w:sz w:val="22"/>
          <w:szCs w:val="22"/>
          <w:highlight w:val="yellow"/>
        </w:rPr>
        <w:t>The first Nicollet Pop-off event is being held on:</w:t>
      </w:r>
    </w:p>
    <w:p w14:paraId="0576DAC4" w14:textId="6F283024" w:rsidR="007D1895" w:rsidRPr="00811D75" w:rsidRDefault="007D1895" w:rsidP="00F63712">
      <w:pPr>
        <w:rPr>
          <w:rFonts w:asciiTheme="minorHAnsi" w:hAnsiTheme="minorHAnsi" w:cstheme="minorHAnsi"/>
          <w:sz w:val="22"/>
          <w:szCs w:val="22"/>
          <w:highlight w:val="yellow"/>
        </w:rPr>
      </w:pPr>
      <w:r w:rsidRPr="00811D75">
        <w:rPr>
          <w:rFonts w:asciiTheme="minorHAnsi" w:hAnsiTheme="minorHAnsi" w:cstheme="minorHAnsi"/>
          <w:b/>
          <w:bCs/>
          <w:sz w:val="22"/>
          <w:szCs w:val="22"/>
          <w:highlight w:val="yellow"/>
        </w:rPr>
        <w:t>Nicollet Pop-Off Event #1: Water Works @ 37</w:t>
      </w:r>
      <w:r w:rsidRPr="00811D75">
        <w:rPr>
          <w:rFonts w:asciiTheme="minorHAnsi" w:hAnsiTheme="minorHAnsi" w:cstheme="minorHAnsi"/>
          <w:b/>
          <w:bCs/>
          <w:sz w:val="22"/>
          <w:szCs w:val="22"/>
          <w:highlight w:val="yellow"/>
          <w:vertAlign w:val="superscript"/>
        </w:rPr>
        <w:t>th</w:t>
      </w:r>
      <w:r w:rsidRPr="00811D75">
        <w:rPr>
          <w:rFonts w:asciiTheme="minorHAnsi" w:hAnsiTheme="minorHAnsi" w:cstheme="minorHAnsi"/>
          <w:b/>
          <w:bCs/>
          <w:sz w:val="22"/>
          <w:szCs w:val="22"/>
          <w:highlight w:val="yellow"/>
        </w:rPr>
        <w:t xml:space="preserve">, </w:t>
      </w:r>
      <w:r w:rsidRPr="00811D75">
        <w:rPr>
          <w:rFonts w:asciiTheme="minorHAnsi" w:hAnsiTheme="minorHAnsi" w:cstheme="minorHAnsi"/>
          <w:sz w:val="22"/>
          <w:szCs w:val="22"/>
          <w:highlight w:val="yellow"/>
        </w:rPr>
        <w:t>June 8 5:30-7:30 PM, Hosted by Butter Bakery Café</w:t>
      </w:r>
    </w:p>
    <w:p w14:paraId="3C8D9608" w14:textId="209104C0" w:rsidR="007D1895" w:rsidRPr="00811D75" w:rsidRDefault="007D1895" w:rsidP="00F63712">
      <w:pPr>
        <w:rPr>
          <w:rFonts w:asciiTheme="minorHAnsi" w:hAnsiTheme="minorHAnsi" w:cstheme="minorHAnsi"/>
          <w:sz w:val="22"/>
          <w:szCs w:val="22"/>
        </w:rPr>
      </w:pPr>
      <w:r w:rsidRPr="00811D75">
        <w:rPr>
          <w:rFonts w:asciiTheme="minorHAnsi" w:hAnsiTheme="minorHAnsi" w:cstheme="minorHAnsi"/>
          <w:sz w:val="22"/>
          <w:szCs w:val="22"/>
          <w:highlight w:val="yellow"/>
        </w:rPr>
        <w:t xml:space="preserve">Come enjoy a taste of Butter and Area 51, PorchFest Preview </w:t>
      </w:r>
      <w:proofErr w:type="gramStart"/>
      <w:r w:rsidRPr="00811D75">
        <w:rPr>
          <w:rFonts w:asciiTheme="minorHAnsi" w:hAnsiTheme="minorHAnsi" w:cstheme="minorHAnsi"/>
          <w:sz w:val="22"/>
          <w:szCs w:val="22"/>
          <w:highlight w:val="yellow"/>
        </w:rPr>
        <w:t>Band ,while</w:t>
      </w:r>
      <w:proofErr w:type="gramEnd"/>
      <w:r w:rsidRPr="00811D75">
        <w:rPr>
          <w:rFonts w:asciiTheme="minorHAnsi" w:hAnsiTheme="minorHAnsi" w:cstheme="minorHAnsi"/>
          <w:sz w:val="22"/>
          <w:szCs w:val="22"/>
          <w:highlight w:val="yellow"/>
        </w:rPr>
        <w:t xml:space="preserve"> you learn about water conservation techniques utilized at both the hosting businesses. Celebrate water and learn alongside neighbors.</w:t>
      </w:r>
    </w:p>
    <w:p w14:paraId="766FF491" w14:textId="40064F12" w:rsidR="007D1895" w:rsidRPr="00811D75" w:rsidRDefault="007D1895" w:rsidP="00F63712">
      <w:pPr>
        <w:rPr>
          <w:rFonts w:asciiTheme="minorHAnsi" w:hAnsiTheme="minorHAnsi" w:cstheme="minorHAnsi"/>
          <w:sz w:val="22"/>
          <w:szCs w:val="22"/>
        </w:rPr>
      </w:pPr>
    </w:p>
    <w:p w14:paraId="4D142AB3" w14:textId="17F9C337" w:rsidR="007D1895" w:rsidRPr="00811D75" w:rsidRDefault="007D1895" w:rsidP="00F63712">
      <w:pPr>
        <w:rPr>
          <w:rFonts w:asciiTheme="minorHAnsi" w:hAnsiTheme="minorHAnsi" w:cstheme="minorHAnsi"/>
          <w:sz w:val="22"/>
          <w:szCs w:val="22"/>
        </w:rPr>
      </w:pPr>
      <w:r w:rsidRPr="00811D75">
        <w:rPr>
          <w:rFonts w:asciiTheme="minorHAnsi" w:hAnsiTheme="minorHAnsi" w:cstheme="minorHAnsi"/>
          <w:noProof/>
          <w:sz w:val="22"/>
          <w:szCs w:val="22"/>
        </w:rPr>
        <w:drawing>
          <wp:inline distT="0" distB="0" distL="0" distR="0" wp14:anchorId="63C2C887" wp14:editId="676CE199">
            <wp:extent cx="2734733" cy="2734733"/>
            <wp:effectExtent l="0" t="0" r="0" b="0"/>
            <wp:docPr id="3" name="Picture 3"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8338" cy="2748338"/>
                    </a:xfrm>
                    <a:prstGeom prst="rect">
                      <a:avLst/>
                    </a:prstGeom>
                  </pic:spPr>
                </pic:pic>
              </a:graphicData>
            </a:graphic>
          </wp:inline>
        </w:drawing>
      </w:r>
    </w:p>
    <w:p w14:paraId="753E8F03" w14:textId="7C014ACA" w:rsidR="007D1895" w:rsidRPr="00811D75" w:rsidRDefault="007D1895" w:rsidP="00F63712">
      <w:pPr>
        <w:rPr>
          <w:rFonts w:asciiTheme="minorHAnsi" w:hAnsiTheme="minorHAnsi" w:cstheme="minorHAnsi"/>
          <w:sz w:val="22"/>
          <w:szCs w:val="22"/>
        </w:rPr>
      </w:pPr>
    </w:p>
    <w:p w14:paraId="589F2C61" w14:textId="77777777" w:rsidR="007D1895" w:rsidRPr="00811D75" w:rsidRDefault="007D1895" w:rsidP="00F63712">
      <w:pPr>
        <w:rPr>
          <w:rFonts w:asciiTheme="minorHAnsi" w:hAnsiTheme="minorHAnsi" w:cstheme="minorHAnsi"/>
          <w:color w:val="222222"/>
          <w:sz w:val="22"/>
          <w:szCs w:val="22"/>
        </w:rPr>
      </w:pPr>
    </w:p>
    <w:p w14:paraId="5ADA381C" w14:textId="66A54609" w:rsidR="005B2E82" w:rsidRPr="00811D75" w:rsidRDefault="005B2E82" w:rsidP="005B2E82">
      <w:pPr>
        <w:rPr>
          <w:rFonts w:asciiTheme="minorHAnsi" w:hAnsiTheme="minorHAnsi" w:cstheme="minorHAnsi"/>
          <w:color w:val="222222"/>
          <w:sz w:val="22"/>
          <w:szCs w:val="22"/>
        </w:rPr>
      </w:pPr>
      <w:r w:rsidRPr="00811D75">
        <w:rPr>
          <w:rFonts w:asciiTheme="minorHAnsi" w:hAnsiTheme="minorHAnsi" w:cstheme="minorHAnsi"/>
          <w:b/>
          <w:bCs/>
          <w:color w:val="222222"/>
          <w:sz w:val="22"/>
          <w:szCs w:val="22"/>
        </w:rPr>
        <w:t>Alliance Housing Update (33</w:t>
      </w:r>
      <w:r w:rsidR="008967B9" w:rsidRPr="00811D75">
        <w:rPr>
          <w:rFonts w:asciiTheme="minorHAnsi" w:hAnsiTheme="minorHAnsi" w:cstheme="minorHAnsi"/>
          <w:b/>
          <w:bCs/>
          <w:color w:val="222222"/>
          <w:sz w:val="22"/>
          <w:szCs w:val="22"/>
          <w:vertAlign w:val="superscript"/>
        </w:rPr>
        <w:t>rd</w:t>
      </w:r>
      <w:r w:rsidR="008967B9" w:rsidRPr="00811D75">
        <w:rPr>
          <w:rFonts w:asciiTheme="minorHAnsi" w:hAnsiTheme="minorHAnsi" w:cstheme="minorHAnsi"/>
          <w:b/>
          <w:bCs/>
          <w:color w:val="222222"/>
          <w:sz w:val="22"/>
          <w:szCs w:val="22"/>
        </w:rPr>
        <w:t xml:space="preserve"> &amp; Nicollet</w:t>
      </w:r>
      <w:r w:rsidRPr="00811D75">
        <w:rPr>
          <w:rFonts w:asciiTheme="minorHAnsi" w:hAnsiTheme="minorHAnsi" w:cstheme="minorHAnsi"/>
          <w:b/>
          <w:bCs/>
          <w:color w:val="222222"/>
          <w:sz w:val="22"/>
          <w:szCs w:val="22"/>
        </w:rPr>
        <w:t>):</w:t>
      </w:r>
      <w:r w:rsidRPr="00811D75">
        <w:rPr>
          <w:rFonts w:asciiTheme="minorHAnsi" w:hAnsiTheme="minorHAnsi" w:cstheme="minorHAnsi"/>
          <w:color w:val="222222"/>
          <w:sz w:val="22"/>
          <w:szCs w:val="22"/>
        </w:rPr>
        <w:t xml:space="preserve"> </w:t>
      </w:r>
      <w:r w:rsidR="00AA0643" w:rsidRPr="00811D75">
        <w:rPr>
          <w:rFonts w:asciiTheme="minorHAnsi" w:hAnsiTheme="minorHAnsi" w:cstheme="minorHAnsi"/>
          <w:color w:val="222222"/>
          <w:sz w:val="22"/>
          <w:szCs w:val="22"/>
          <w:highlight w:val="yellow"/>
        </w:rPr>
        <w:t>No Change:</w:t>
      </w:r>
      <w:r w:rsidR="00AA0643" w:rsidRPr="00811D75">
        <w:rPr>
          <w:rFonts w:asciiTheme="minorHAnsi" w:hAnsiTheme="minorHAnsi" w:cstheme="minorHAnsi"/>
          <w:color w:val="222222"/>
          <w:sz w:val="22"/>
          <w:szCs w:val="22"/>
        </w:rPr>
        <w:t xml:space="preserve"> </w:t>
      </w:r>
      <w:r w:rsidRPr="00811D75">
        <w:rPr>
          <w:rFonts w:asciiTheme="minorHAnsi" w:hAnsiTheme="minorHAnsi" w:cstheme="minorHAnsi"/>
          <w:color w:val="222222"/>
          <w:sz w:val="22"/>
          <w:szCs w:val="22"/>
        </w:rPr>
        <w:t xml:space="preserve">Still planning on opening somewhere between October 2022 and January 2023. “Teaching spaces” designed as part of this building are small and present </w:t>
      </w:r>
      <w:proofErr w:type="gramStart"/>
      <w:r w:rsidRPr="00811D75">
        <w:rPr>
          <w:rFonts w:asciiTheme="minorHAnsi" w:hAnsiTheme="minorHAnsi" w:cstheme="minorHAnsi"/>
          <w:color w:val="222222"/>
          <w:sz w:val="22"/>
          <w:szCs w:val="22"/>
        </w:rPr>
        <w:t>a number of</w:t>
      </w:r>
      <w:proofErr w:type="gramEnd"/>
      <w:r w:rsidRPr="00811D75">
        <w:rPr>
          <w:rFonts w:asciiTheme="minorHAnsi" w:hAnsiTheme="minorHAnsi" w:cstheme="minorHAnsi"/>
          <w:color w:val="222222"/>
          <w:sz w:val="22"/>
          <w:szCs w:val="22"/>
        </w:rPr>
        <w:t xml:space="preserve"> hurdles for their use as teaching spaces. Nicki Olalde, Education Program Manager will be designing a program to use these spaces that addresses the hurdles of space, security, storage, and marketing. She will be responsible for finding funding to start this program by the time the building opens. </w:t>
      </w:r>
    </w:p>
    <w:p w14:paraId="34C24A13" w14:textId="77777777" w:rsidR="005B2E82" w:rsidRPr="00811D75" w:rsidRDefault="005B2E82" w:rsidP="00F63712">
      <w:pPr>
        <w:rPr>
          <w:rFonts w:asciiTheme="minorHAnsi" w:hAnsiTheme="minorHAnsi" w:cstheme="minorHAnsi"/>
          <w:color w:val="222222"/>
          <w:sz w:val="22"/>
          <w:szCs w:val="22"/>
        </w:rPr>
      </w:pPr>
    </w:p>
    <w:p w14:paraId="13108F67" w14:textId="47D44C79" w:rsidR="00F63712" w:rsidRPr="00811D75" w:rsidRDefault="00F63712" w:rsidP="00F63712">
      <w:pPr>
        <w:rPr>
          <w:rFonts w:asciiTheme="minorHAnsi" w:hAnsiTheme="minorHAnsi" w:cstheme="minorHAnsi"/>
          <w:color w:val="222222"/>
          <w:sz w:val="22"/>
          <w:szCs w:val="22"/>
        </w:rPr>
      </w:pPr>
      <w:r w:rsidRPr="00811D75">
        <w:rPr>
          <w:rFonts w:asciiTheme="minorHAnsi" w:hAnsiTheme="minorHAnsi" w:cstheme="minorHAnsi"/>
          <w:b/>
          <w:bCs/>
          <w:color w:val="222222"/>
          <w:sz w:val="22"/>
          <w:szCs w:val="22"/>
        </w:rPr>
        <w:t>B</w:t>
      </w:r>
      <w:r w:rsidR="002B684C" w:rsidRPr="00811D75">
        <w:rPr>
          <w:rFonts w:asciiTheme="minorHAnsi" w:hAnsiTheme="minorHAnsi" w:cstheme="minorHAnsi"/>
          <w:b/>
          <w:bCs/>
          <w:color w:val="222222"/>
          <w:sz w:val="22"/>
          <w:szCs w:val="22"/>
        </w:rPr>
        <w:t>urger King</w:t>
      </w:r>
      <w:r w:rsidR="008967B9" w:rsidRPr="00811D75">
        <w:rPr>
          <w:rFonts w:asciiTheme="minorHAnsi" w:hAnsiTheme="minorHAnsi" w:cstheme="minorHAnsi"/>
          <w:b/>
          <w:bCs/>
          <w:color w:val="222222"/>
          <w:sz w:val="22"/>
          <w:szCs w:val="22"/>
        </w:rPr>
        <w:t xml:space="preserve"> (34</w:t>
      </w:r>
      <w:r w:rsidR="008967B9" w:rsidRPr="00811D75">
        <w:rPr>
          <w:rFonts w:asciiTheme="minorHAnsi" w:hAnsiTheme="minorHAnsi" w:cstheme="minorHAnsi"/>
          <w:b/>
          <w:bCs/>
          <w:color w:val="222222"/>
          <w:sz w:val="22"/>
          <w:szCs w:val="22"/>
          <w:vertAlign w:val="superscript"/>
        </w:rPr>
        <w:t>th</w:t>
      </w:r>
      <w:r w:rsidR="008967B9" w:rsidRPr="00811D75">
        <w:rPr>
          <w:rFonts w:asciiTheme="minorHAnsi" w:hAnsiTheme="minorHAnsi" w:cstheme="minorHAnsi"/>
          <w:b/>
          <w:bCs/>
          <w:color w:val="222222"/>
          <w:sz w:val="22"/>
          <w:szCs w:val="22"/>
        </w:rPr>
        <w:t xml:space="preserve"> &amp; Nicollet)</w:t>
      </w:r>
      <w:r w:rsidR="002B684C" w:rsidRPr="00811D75">
        <w:rPr>
          <w:rFonts w:asciiTheme="minorHAnsi" w:hAnsiTheme="minorHAnsi" w:cstheme="minorHAnsi"/>
          <w:b/>
          <w:bCs/>
          <w:color w:val="222222"/>
          <w:sz w:val="22"/>
          <w:szCs w:val="22"/>
        </w:rPr>
        <w:t>:</w:t>
      </w:r>
      <w:r w:rsidR="002B684C" w:rsidRPr="00811D75">
        <w:rPr>
          <w:rFonts w:asciiTheme="minorHAnsi" w:hAnsiTheme="minorHAnsi" w:cstheme="minorHAnsi"/>
          <w:color w:val="222222"/>
          <w:sz w:val="22"/>
          <w:szCs w:val="22"/>
        </w:rPr>
        <w:t xml:space="preserve"> no news</w:t>
      </w:r>
    </w:p>
    <w:p w14:paraId="3686A044" w14:textId="65BF102A" w:rsidR="0054182A" w:rsidRPr="00811D75" w:rsidRDefault="0054182A" w:rsidP="00F63712">
      <w:pPr>
        <w:rPr>
          <w:rFonts w:asciiTheme="minorHAnsi" w:hAnsiTheme="minorHAnsi" w:cstheme="minorHAnsi"/>
          <w:color w:val="222222"/>
          <w:sz w:val="22"/>
          <w:szCs w:val="22"/>
        </w:rPr>
      </w:pPr>
    </w:p>
    <w:p w14:paraId="6DDC15B0" w14:textId="5E1D6595" w:rsidR="0054182A" w:rsidRPr="00811D75" w:rsidRDefault="0054182A" w:rsidP="00F63712">
      <w:pPr>
        <w:rPr>
          <w:rFonts w:asciiTheme="minorHAnsi" w:hAnsiTheme="minorHAnsi" w:cstheme="minorHAnsi"/>
          <w:color w:val="222222"/>
          <w:sz w:val="22"/>
          <w:szCs w:val="22"/>
        </w:rPr>
      </w:pPr>
      <w:r w:rsidRPr="00811D75">
        <w:rPr>
          <w:rFonts w:asciiTheme="minorHAnsi" w:hAnsiTheme="minorHAnsi" w:cstheme="minorHAnsi"/>
          <w:b/>
          <w:bCs/>
          <w:color w:val="222222"/>
          <w:sz w:val="22"/>
          <w:szCs w:val="22"/>
          <w:highlight w:val="yellow"/>
        </w:rPr>
        <w:t>Ramen Kazama:</w:t>
      </w:r>
      <w:r w:rsidRPr="00811D75">
        <w:rPr>
          <w:rFonts w:asciiTheme="minorHAnsi" w:hAnsiTheme="minorHAnsi" w:cstheme="minorHAnsi"/>
          <w:color w:val="222222"/>
          <w:sz w:val="22"/>
          <w:szCs w:val="22"/>
          <w:highlight w:val="yellow"/>
        </w:rPr>
        <w:t xml:space="preserve"> An architect contacted LNA last week with a plan to design and build a two-story building in the parking lot south of the wings shop. It will be commercial below and two apartments above. He is working with Mathew Kazama, the property owner and Mathew’s business partner who I think he said is Basim Sabri (but I need to verify that is the co-owner.) We are working on a time for them to present their plans to the Housing committee (either June 1 at the meeting or a special meeting in July)</w:t>
      </w:r>
      <w:r w:rsidR="00337D4E" w:rsidRPr="00811D75">
        <w:rPr>
          <w:rFonts w:asciiTheme="minorHAnsi" w:hAnsiTheme="minorHAnsi" w:cstheme="minorHAnsi"/>
          <w:color w:val="222222"/>
          <w:sz w:val="22"/>
          <w:szCs w:val="22"/>
          <w:highlight w:val="yellow"/>
        </w:rPr>
        <w:t>. Mathew also had a lot of questions about Kmart, Nicollet Open Streets, Nicollet, Burger King, and wants to get more involved. We are talking about collaborating on the Pop-off event at 34</w:t>
      </w:r>
      <w:r w:rsidR="00337D4E" w:rsidRPr="00811D75">
        <w:rPr>
          <w:rFonts w:asciiTheme="minorHAnsi" w:hAnsiTheme="minorHAnsi" w:cstheme="minorHAnsi"/>
          <w:color w:val="222222"/>
          <w:sz w:val="22"/>
          <w:szCs w:val="22"/>
          <w:highlight w:val="yellow"/>
          <w:vertAlign w:val="superscript"/>
        </w:rPr>
        <w:t>th</w:t>
      </w:r>
      <w:r w:rsidR="00337D4E" w:rsidRPr="00811D75">
        <w:rPr>
          <w:rFonts w:asciiTheme="minorHAnsi" w:hAnsiTheme="minorHAnsi" w:cstheme="minorHAnsi"/>
          <w:color w:val="222222"/>
          <w:sz w:val="22"/>
          <w:szCs w:val="22"/>
          <w:highlight w:val="yellow"/>
        </w:rPr>
        <w:t xml:space="preserve"> with him.</w:t>
      </w:r>
      <w:r w:rsidR="00337D4E" w:rsidRPr="00811D75">
        <w:rPr>
          <w:rFonts w:asciiTheme="minorHAnsi" w:hAnsiTheme="minorHAnsi" w:cstheme="minorHAnsi"/>
          <w:color w:val="222222"/>
          <w:sz w:val="22"/>
          <w:szCs w:val="22"/>
        </w:rPr>
        <w:t xml:space="preserve"> </w:t>
      </w:r>
    </w:p>
    <w:p w14:paraId="41E933F6" w14:textId="2A7B2FBF" w:rsidR="001E1242" w:rsidRPr="00811D75" w:rsidRDefault="001E1242" w:rsidP="00F63712">
      <w:pPr>
        <w:rPr>
          <w:rFonts w:asciiTheme="minorHAnsi" w:hAnsiTheme="minorHAnsi" w:cstheme="minorHAnsi"/>
          <w:color w:val="222222"/>
          <w:sz w:val="22"/>
          <w:szCs w:val="22"/>
        </w:rPr>
      </w:pPr>
    </w:p>
    <w:p w14:paraId="7CFAB096" w14:textId="4D977E47" w:rsidR="001E1242" w:rsidRPr="00811D75" w:rsidRDefault="001E1242" w:rsidP="001E1242">
      <w:pPr>
        <w:rPr>
          <w:rFonts w:asciiTheme="minorHAnsi" w:hAnsiTheme="minorHAnsi" w:cstheme="minorHAnsi"/>
          <w:color w:val="222222"/>
          <w:sz w:val="22"/>
          <w:szCs w:val="22"/>
        </w:rPr>
      </w:pPr>
      <w:r w:rsidRPr="00811D75">
        <w:rPr>
          <w:rFonts w:asciiTheme="minorHAnsi" w:hAnsiTheme="minorHAnsi" w:cstheme="minorHAnsi"/>
          <w:b/>
          <w:bCs/>
          <w:color w:val="222222"/>
          <w:sz w:val="22"/>
          <w:szCs w:val="22"/>
        </w:rPr>
        <w:t>South Nicollet Action Center (3537 Nicollet):</w:t>
      </w:r>
      <w:r w:rsidRPr="00811D75">
        <w:rPr>
          <w:rFonts w:asciiTheme="minorHAnsi" w:hAnsiTheme="minorHAnsi" w:cstheme="minorHAnsi"/>
          <w:color w:val="222222"/>
          <w:sz w:val="22"/>
          <w:szCs w:val="22"/>
        </w:rPr>
        <w:t xml:space="preserve"> </w:t>
      </w:r>
      <w:r w:rsidR="00F8143B" w:rsidRPr="00811D75">
        <w:rPr>
          <w:rFonts w:asciiTheme="minorHAnsi" w:hAnsiTheme="minorHAnsi" w:cstheme="minorHAnsi"/>
          <w:color w:val="222222"/>
          <w:sz w:val="22"/>
          <w:szCs w:val="22"/>
          <w:highlight w:val="yellow"/>
        </w:rPr>
        <w:t>We were granted the parklet for</w:t>
      </w:r>
      <w:r w:rsidRPr="00811D75">
        <w:rPr>
          <w:rFonts w:asciiTheme="minorHAnsi" w:hAnsiTheme="minorHAnsi" w:cstheme="minorHAnsi"/>
          <w:color w:val="222222"/>
          <w:sz w:val="22"/>
          <w:szCs w:val="22"/>
          <w:highlight w:val="yellow"/>
        </w:rPr>
        <w:t xml:space="preserve"> Nicollet in front of the office for the summer </w:t>
      </w:r>
      <w:r w:rsidR="00F8143B" w:rsidRPr="00811D75">
        <w:rPr>
          <w:rFonts w:asciiTheme="minorHAnsi" w:hAnsiTheme="minorHAnsi" w:cstheme="minorHAnsi"/>
          <w:color w:val="222222"/>
          <w:sz w:val="22"/>
          <w:szCs w:val="22"/>
          <w:highlight w:val="yellow"/>
        </w:rPr>
        <w:t xml:space="preserve">but have </w:t>
      </w:r>
      <w:r w:rsidR="0054182A" w:rsidRPr="00811D75">
        <w:rPr>
          <w:rFonts w:asciiTheme="minorHAnsi" w:hAnsiTheme="minorHAnsi" w:cstheme="minorHAnsi"/>
          <w:color w:val="222222"/>
          <w:sz w:val="22"/>
          <w:szCs w:val="22"/>
          <w:highlight w:val="yellow"/>
        </w:rPr>
        <w:t xml:space="preserve">had </w:t>
      </w:r>
      <w:r w:rsidR="00F8143B" w:rsidRPr="00811D75">
        <w:rPr>
          <w:rFonts w:asciiTheme="minorHAnsi" w:hAnsiTheme="minorHAnsi" w:cstheme="minorHAnsi"/>
          <w:color w:val="222222"/>
          <w:sz w:val="22"/>
          <w:szCs w:val="22"/>
          <w:highlight w:val="yellow"/>
        </w:rPr>
        <w:t>to turn it down as the construction is too crazy and the trucks block the street all the time.</w:t>
      </w:r>
      <w:r w:rsidR="00F8143B" w:rsidRPr="00811D75">
        <w:rPr>
          <w:rFonts w:asciiTheme="minorHAnsi" w:hAnsiTheme="minorHAnsi" w:cstheme="minorHAnsi"/>
          <w:color w:val="222222"/>
          <w:sz w:val="22"/>
          <w:szCs w:val="22"/>
        </w:rPr>
        <w:t xml:space="preserve"> We are still working on clearing the interior and are planning on </w:t>
      </w:r>
      <w:r w:rsidRPr="00811D75">
        <w:rPr>
          <w:rFonts w:asciiTheme="minorHAnsi" w:hAnsiTheme="minorHAnsi" w:cstheme="minorHAnsi"/>
          <w:color w:val="222222"/>
          <w:sz w:val="22"/>
          <w:szCs w:val="22"/>
        </w:rPr>
        <w:t>official opening celebration for the fall.</w:t>
      </w:r>
    </w:p>
    <w:p w14:paraId="560E3425" w14:textId="79F347B4" w:rsidR="001E1242" w:rsidRPr="00811D75" w:rsidRDefault="001E1242" w:rsidP="001E1242">
      <w:pPr>
        <w:rPr>
          <w:rFonts w:asciiTheme="minorHAnsi" w:hAnsiTheme="minorHAnsi" w:cstheme="minorHAnsi"/>
          <w:color w:val="222222"/>
          <w:sz w:val="22"/>
          <w:szCs w:val="22"/>
        </w:rPr>
      </w:pPr>
    </w:p>
    <w:p w14:paraId="092FBEB9" w14:textId="5E8AA602" w:rsidR="00972D8E" w:rsidRPr="00811D75" w:rsidRDefault="008967B9" w:rsidP="00972D8E">
      <w:pPr>
        <w:rPr>
          <w:rFonts w:asciiTheme="minorHAnsi" w:hAnsiTheme="minorHAnsi" w:cstheme="minorHAnsi"/>
          <w:color w:val="000000"/>
          <w:sz w:val="22"/>
          <w:szCs w:val="22"/>
        </w:rPr>
      </w:pPr>
      <w:r w:rsidRPr="00811D75">
        <w:rPr>
          <w:rFonts w:asciiTheme="minorHAnsi" w:hAnsiTheme="minorHAnsi" w:cstheme="minorHAnsi"/>
          <w:b/>
          <w:bCs/>
          <w:color w:val="222222"/>
          <w:sz w:val="22"/>
          <w:szCs w:val="22"/>
        </w:rPr>
        <w:t>3536 Nicollet:</w:t>
      </w:r>
      <w:r w:rsidRPr="00811D75">
        <w:rPr>
          <w:rFonts w:asciiTheme="minorHAnsi" w:hAnsiTheme="minorHAnsi" w:cstheme="minorHAnsi"/>
          <w:color w:val="222222"/>
          <w:sz w:val="22"/>
          <w:szCs w:val="22"/>
        </w:rPr>
        <w:t xml:space="preserve"> </w:t>
      </w:r>
      <w:r w:rsidR="00F8143B" w:rsidRPr="00811D75">
        <w:rPr>
          <w:rFonts w:asciiTheme="minorHAnsi" w:hAnsiTheme="minorHAnsi" w:cstheme="minorHAnsi"/>
          <w:color w:val="222222"/>
          <w:sz w:val="22"/>
          <w:szCs w:val="22"/>
          <w:highlight w:val="yellow"/>
        </w:rPr>
        <w:t>No Change:</w:t>
      </w:r>
      <w:r w:rsidR="00F8143B" w:rsidRPr="00811D75">
        <w:rPr>
          <w:rFonts w:asciiTheme="minorHAnsi" w:hAnsiTheme="minorHAnsi" w:cstheme="minorHAnsi"/>
          <w:color w:val="222222"/>
          <w:sz w:val="22"/>
          <w:szCs w:val="22"/>
        </w:rPr>
        <w:t xml:space="preserve"> </w:t>
      </w:r>
      <w:r w:rsidR="00972D8E" w:rsidRPr="00811D75">
        <w:rPr>
          <w:rFonts w:asciiTheme="minorHAnsi" w:hAnsiTheme="minorHAnsi" w:cstheme="minorHAnsi"/>
          <w:color w:val="000000"/>
          <w:sz w:val="22"/>
          <w:szCs w:val="22"/>
        </w:rPr>
        <w:t>Lane closures and traffic flows will be affected for the length of the project.  More significant closures and traffic obstructions will also happen throughout the duration of the project.  Schedules constantly shift since so much (activity, weather, workforce, material availability) changes daily! </w:t>
      </w:r>
      <w:r w:rsidR="00972D8E" w:rsidRPr="00811D75">
        <w:rPr>
          <w:rStyle w:val="apple-converted-space"/>
          <w:rFonts w:asciiTheme="minorHAnsi" w:hAnsiTheme="minorHAnsi" w:cstheme="minorHAnsi"/>
          <w:color w:val="000000"/>
          <w:sz w:val="22"/>
          <w:szCs w:val="22"/>
        </w:rPr>
        <w:t> </w:t>
      </w:r>
      <w:r w:rsidR="00972D8E" w:rsidRPr="00811D75">
        <w:rPr>
          <w:rFonts w:asciiTheme="minorHAnsi" w:hAnsiTheme="minorHAnsi" w:cstheme="minorHAnsi"/>
          <w:color w:val="000000"/>
          <w:sz w:val="22"/>
          <w:szCs w:val="22"/>
        </w:rPr>
        <w:t>Please let us know if you are hearing anything from our neighbors.  If there are problems, we will react as quickly as we can.  Please let me know if there’s any more information that we can provide at this time.</w:t>
      </w:r>
    </w:p>
    <w:p w14:paraId="32A3F1F7" w14:textId="56866E8A" w:rsidR="00424E89" w:rsidRPr="00811D75" w:rsidRDefault="00424E89" w:rsidP="00972D8E">
      <w:pPr>
        <w:rPr>
          <w:rFonts w:asciiTheme="minorHAnsi" w:hAnsiTheme="minorHAnsi" w:cstheme="minorHAnsi"/>
          <w:color w:val="000000"/>
          <w:sz w:val="22"/>
          <w:szCs w:val="22"/>
        </w:rPr>
      </w:pPr>
    </w:p>
    <w:p w14:paraId="7E4B8DDA" w14:textId="6731FB59" w:rsidR="00424E89" w:rsidRPr="00811D75" w:rsidRDefault="00424E89" w:rsidP="00972D8E">
      <w:pPr>
        <w:rPr>
          <w:rFonts w:asciiTheme="minorHAnsi" w:hAnsiTheme="minorHAnsi" w:cstheme="minorHAnsi"/>
          <w:color w:val="000000"/>
          <w:sz w:val="22"/>
          <w:szCs w:val="22"/>
        </w:rPr>
      </w:pPr>
      <w:r w:rsidRPr="00811D75">
        <w:rPr>
          <w:rFonts w:asciiTheme="minorHAnsi" w:hAnsiTheme="minorHAnsi" w:cstheme="minorHAnsi"/>
          <w:noProof/>
          <w:color w:val="000000"/>
          <w:sz w:val="22"/>
          <w:szCs w:val="22"/>
        </w:rPr>
        <w:drawing>
          <wp:inline distT="0" distB="0" distL="0" distR="0" wp14:anchorId="03846432" wp14:editId="0D487919">
            <wp:extent cx="2806700" cy="273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06700" cy="2730500"/>
                    </a:xfrm>
                    <a:prstGeom prst="rect">
                      <a:avLst/>
                    </a:prstGeom>
                  </pic:spPr>
                </pic:pic>
              </a:graphicData>
            </a:graphic>
          </wp:inline>
        </w:drawing>
      </w:r>
    </w:p>
    <w:p w14:paraId="07B48352" w14:textId="77777777" w:rsidR="00972D8E" w:rsidRPr="00811D75" w:rsidRDefault="00972D8E" w:rsidP="00972D8E">
      <w:pPr>
        <w:rPr>
          <w:rFonts w:asciiTheme="minorHAnsi" w:hAnsiTheme="minorHAnsi" w:cstheme="minorHAnsi"/>
          <w:color w:val="000000"/>
          <w:sz w:val="22"/>
          <w:szCs w:val="22"/>
        </w:rPr>
      </w:pPr>
      <w:r w:rsidRPr="00811D75">
        <w:rPr>
          <w:rFonts w:asciiTheme="minorHAnsi" w:hAnsiTheme="minorHAnsi" w:cstheme="minorHAnsi"/>
          <w:color w:val="000000"/>
          <w:sz w:val="22"/>
          <w:szCs w:val="22"/>
        </w:rPr>
        <w:lastRenderedPageBreak/>
        <w:t> </w:t>
      </w:r>
    </w:p>
    <w:p w14:paraId="27DEB20D" w14:textId="36EE9057" w:rsidR="008967B9" w:rsidRPr="00811D75" w:rsidRDefault="008967B9" w:rsidP="008967B9">
      <w:pPr>
        <w:rPr>
          <w:rFonts w:asciiTheme="minorHAnsi" w:hAnsiTheme="minorHAnsi" w:cstheme="minorHAnsi"/>
          <w:b/>
          <w:bCs/>
          <w:color w:val="222222"/>
          <w:sz w:val="22"/>
          <w:szCs w:val="22"/>
        </w:rPr>
      </w:pPr>
      <w:r w:rsidRPr="00811D75">
        <w:rPr>
          <w:rFonts w:asciiTheme="minorHAnsi" w:hAnsiTheme="minorHAnsi" w:cstheme="minorHAnsi"/>
          <w:b/>
          <w:bCs/>
          <w:color w:val="222222"/>
          <w:sz w:val="22"/>
          <w:szCs w:val="22"/>
        </w:rPr>
        <w:t>Lyndale Open Streets, June 5</w:t>
      </w:r>
      <w:r w:rsidR="000F7D2D" w:rsidRPr="00811D75">
        <w:rPr>
          <w:rFonts w:asciiTheme="minorHAnsi" w:hAnsiTheme="minorHAnsi" w:cstheme="minorHAnsi"/>
          <w:b/>
          <w:bCs/>
          <w:color w:val="222222"/>
          <w:sz w:val="22"/>
          <w:szCs w:val="22"/>
        </w:rPr>
        <w:t>,</w:t>
      </w:r>
      <w:r w:rsidRPr="00811D75">
        <w:rPr>
          <w:rFonts w:asciiTheme="minorHAnsi" w:hAnsiTheme="minorHAnsi" w:cstheme="minorHAnsi"/>
          <w:b/>
          <w:bCs/>
          <w:color w:val="222222"/>
          <w:sz w:val="22"/>
          <w:szCs w:val="22"/>
        </w:rPr>
        <w:t xml:space="preserve"> 11 AM- 4:30 PM!</w:t>
      </w:r>
    </w:p>
    <w:p w14:paraId="0EAAC6A0" w14:textId="6647AAE9" w:rsidR="008967B9" w:rsidRPr="00811D75" w:rsidRDefault="008967B9" w:rsidP="008967B9">
      <w:pPr>
        <w:rPr>
          <w:rFonts w:asciiTheme="minorHAnsi" w:hAnsiTheme="minorHAnsi" w:cstheme="minorHAnsi"/>
          <w:b/>
          <w:bCs/>
          <w:color w:val="222222"/>
          <w:sz w:val="22"/>
          <w:szCs w:val="22"/>
        </w:rPr>
      </w:pPr>
      <w:r w:rsidRPr="00811D75">
        <w:rPr>
          <w:rFonts w:asciiTheme="minorHAnsi" w:hAnsiTheme="minorHAnsi" w:cstheme="minorHAnsi"/>
          <w:color w:val="222222"/>
          <w:sz w:val="22"/>
          <w:szCs w:val="22"/>
        </w:rPr>
        <w:t>LNA is working to enliven the intersections of 33</w:t>
      </w:r>
      <w:r w:rsidRPr="00811D75">
        <w:rPr>
          <w:rFonts w:asciiTheme="minorHAnsi" w:hAnsiTheme="minorHAnsi" w:cstheme="minorHAnsi"/>
          <w:color w:val="222222"/>
          <w:sz w:val="22"/>
          <w:szCs w:val="22"/>
          <w:vertAlign w:val="superscript"/>
        </w:rPr>
        <w:t>rd</w:t>
      </w:r>
      <w:r w:rsidRPr="00811D75">
        <w:rPr>
          <w:rFonts w:asciiTheme="minorHAnsi" w:hAnsiTheme="minorHAnsi" w:cstheme="minorHAnsi"/>
          <w:color w:val="222222"/>
          <w:sz w:val="22"/>
          <w:szCs w:val="22"/>
        </w:rPr>
        <w:t xml:space="preserve"> &amp; 34</w:t>
      </w:r>
      <w:r w:rsidRPr="00811D75">
        <w:rPr>
          <w:rFonts w:asciiTheme="minorHAnsi" w:hAnsiTheme="minorHAnsi" w:cstheme="minorHAnsi"/>
          <w:color w:val="222222"/>
          <w:sz w:val="22"/>
          <w:szCs w:val="22"/>
          <w:vertAlign w:val="superscript"/>
        </w:rPr>
        <w:t>th</w:t>
      </w:r>
      <w:r w:rsidR="000F7D2D" w:rsidRPr="00811D75">
        <w:rPr>
          <w:rFonts w:asciiTheme="minorHAnsi" w:hAnsiTheme="minorHAnsi" w:cstheme="minorHAnsi"/>
          <w:color w:val="222222"/>
          <w:sz w:val="22"/>
          <w:szCs w:val="22"/>
        </w:rPr>
        <w:t xml:space="preserve"> and will have staff and/or volunteers at the intersection all day.</w:t>
      </w:r>
      <w:r w:rsidRPr="00811D75">
        <w:rPr>
          <w:rFonts w:asciiTheme="minorHAnsi" w:hAnsiTheme="minorHAnsi" w:cstheme="minorHAnsi"/>
          <w:color w:val="222222"/>
          <w:sz w:val="22"/>
          <w:szCs w:val="22"/>
        </w:rPr>
        <w:t xml:space="preserve"> Twin Town will have live music and we are working on coffee on the street (from Five Watt), ice cream on the street (from Sonny’s), and a couple additional food trucks</w:t>
      </w:r>
      <w:r w:rsidR="000F7D2D" w:rsidRPr="00811D75">
        <w:rPr>
          <w:rFonts w:asciiTheme="minorHAnsi" w:hAnsiTheme="minorHAnsi" w:cstheme="minorHAnsi"/>
          <w:color w:val="222222"/>
          <w:sz w:val="22"/>
          <w:szCs w:val="22"/>
        </w:rPr>
        <w:t xml:space="preserve"> on the stretch</w:t>
      </w:r>
      <w:r w:rsidRPr="00811D75">
        <w:rPr>
          <w:rFonts w:asciiTheme="minorHAnsi" w:hAnsiTheme="minorHAnsi" w:cstheme="minorHAnsi"/>
          <w:color w:val="222222"/>
          <w:sz w:val="22"/>
          <w:szCs w:val="22"/>
        </w:rPr>
        <w:t xml:space="preserve">. </w:t>
      </w:r>
      <w:proofErr w:type="gramStart"/>
      <w:r w:rsidRPr="00811D75">
        <w:rPr>
          <w:rFonts w:asciiTheme="minorHAnsi" w:hAnsiTheme="minorHAnsi" w:cstheme="minorHAnsi"/>
          <w:color w:val="222222"/>
          <w:sz w:val="22"/>
          <w:szCs w:val="22"/>
        </w:rPr>
        <w:t>Also</w:t>
      </w:r>
      <w:proofErr w:type="gramEnd"/>
      <w:r w:rsidRPr="00811D75">
        <w:rPr>
          <w:rFonts w:asciiTheme="minorHAnsi" w:hAnsiTheme="minorHAnsi" w:cstheme="minorHAnsi"/>
          <w:color w:val="222222"/>
          <w:sz w:val="22"/>
          <w:szCs w:val="22"/>
        </w:rPr>
        <w:t xml:space="preserve"> we are working with the new park director and the park planner to highlight the </w:t>
      </w:r>
      <w:r w:rsidR="000F7D2D" w:rsidRPr="00811D75">
        <w:rPr>
          <w:rFonts w:asciiTheme="minorHAnsi" w:hAnsiTheme="minorHAnsi" w:cstheme="minorHAnsi"/>
          <w:color w:val="222222"/>
          <w:sz w:val="22"/>
          <w:szCs w:val="22"/>
        </w:rPr>
        <w:t xml:space="preserve">park </w:t>
      </w:r>
      <w:r w:rsidRPr="00811D75">
        <w:rPr>
          <w:rFonts w:asciiTheme="minorHAnsi" w:hAnsiTheme="minorHAnsi" w:cstheme="minorHAnsi"/>
          <w:color w:val="222222"/>
          <w:sz w:val="22"/>
          <w:szCs w:val="22"/>
        </w:rPr>
        <w:t>reconstruction and are hoping to bring the 3</w:t>
      </w:r>
      <w:r w:rsidRPr="00811D75">
        <w:rPr>
          <w:rFonts w:asciiTheme="minorHAnsi" w:hAnsiTheme="minorHAnsi" w:cstheme="minorHAnsi"/>
          <w:color w:val="222222"/>
          <w:sz w:val="22"/>
          <w:szCs w:val="22"/>
          <w:vertAlign w:val="superscript"/>
        </w:rPr>
        <w:t>rd</w:t>
      </w:r>
      <w:r w:rsidRPr="00811D75">
        <w:rPr>
          <w:rFonts w:asciiTheme="minorHAnsi" w:hAnsiTheme="minorHAnsi" w:cstheme="minorHAnsi"/>
          <w:color w:val="222222"/>
          <w:sz w:val="22"/>
          <w:szCs w:val="22"/>
        </w:rPr>
        <w:t xml:space="preserve"> Lair skate competition to the area. </w:t>
      </w:r>
      <w:r w:rsidR="00944E32" w:rsidRPr="00811D75">
        <w:rPr>
          <w:rFonts w:asciiTheme="minorHAnsi" w:hAnsiTheme="minorHAnsi" w:cstheme="minorHAnsi"/>
          <w:b/>
          <w:bCs/>
          <w:color w:val="222222"/>
          <w:sz w:val="22"/>
          <w:szCs w:val="22"/>
          <w:highlight w:val="yellow"/>
        </w:rPr>
        <w:t>Volunteer for a shift here!</w:t>
      </w:r>
    </w:p>
    <w:p w14:paraId="6FB4AF24" w14:textId="01AFF955" w:rsidR="001E1242" w:rsidRPr="00811D75" w:rsidRDefault="001E1242" w:rsidP="008967B9">
      <w:pPr>
        <w:rPr>
          <w:rFonts w:asciiTheme="minorHAnsi" w:hAnsiTheme="minorHAnsi" w:cstheme="minorHAnsi"/>
          <w:color w:val="222222"/>
          <w:sz w:val="22"/>
          <w:szCs w:val="22"/>
        </w:rPr>
      </w:pPr>
    </w:p>
    <w:p w14:paraId="56FCF217" w14:textId="11283441" w:rsidR="001E1242" w:rsidRPr="00811D75" w:rsidRDefault="001E1242" w:rsidP="008967B9">
      <w:pPr>
        <w:rPr>
          <w:rFonts w:asciiTheme="minorHAnsi" w:hAnsiTheme="minorHAnsi" w:cstheme="minorHAnsi"/>
          <w:color w:val="222222"/>
          <w:sz w:val="22"/>
          <w:szCs w:val="22"/>
        </w:rPr>
      </w:pPr>
      <w:r w:rsidRPr="00811D75">
        <w:rPr>
          <w:rFonts w:asciiTheme="minorHAnsi" w:hAnsiTheme="minorHAnsi" w:cstheme="minorHAnsi"/>
          <w:b/>
          <w:bCs/>
          <w:color w:val="222222"/>
          <w:sz w:val="22"/>
          <w:szCs w:val="22"/>
        </w:rPr>
        <w:t>Zion Church:</w:t>
      </w:r>
      <w:r w:rsidRPr="00811D75">
        <w:rPr>
          <w:rFonts w:asciiTheme="minorHAnsi" w:hAnsiTheme="minorHAnsi" w:cstheme="minorHAnsi"/>
          <w:color w:val="222222"/>
          <w:sz w:val="22"/>
          <w:szCs w:val="22"/>
        </w:rPr>
        <w:t xml:space="preserve"> </w:t>
      </w:r>
      <w:r w:rsidR="00944E32" w:rsidRPr="00811D75">
        <w:rPr>
          <w:rFonts w:asciiTheme="minorHAnsi" w:hAnsiTheme="minorHAnsi" w:cstheme="minorHAnsi"/>
          <w:color w:val="222222"/>
          <w:sz w:val="22"/>
          <w:szCs w:val="22"/>
          <w:highlight w:val="yellow"/>
        </w:rPr>
        <w:t>No Change:</w:t>
      </w:r>
      <w:r w:rsidR="00944E32" w:rsidRPr="00811D75">
        <w:rPr>
          <w:rFonts w:asciiTheme="minorHAnsi" w:hAnsiTheme="minorHAnsi" w:cstheme="minorHAnsi"/>
          <w:color w:val="222222"/>
          <w:sz w:val="22"/>
          <w:szCs w:val="22"/>
        </w:rPr>
        <w:t xml:space="preserve"> </w:t>
      </w:r>
      <w:r w:rsidRPr="00811D75">
        <w:rPr>
          <w:rFonts w:asciiTheme="minorHAnsi" w:hAnsiTheme="minorHAnsi" w:cstheme="minorHAnsi"/>
          <w:color w:val="222222"/>
          <w:sz w:val="22"/>
          <w:szCs w:val="22"/>
        </w:rPr>
        <w:t xml:space="preserve">Zion is closing their church and selling their site and LNA has been in multiple conversations with them, and with potential partners about what a future grouping of buildings and uses at this intersection could look like. As talks progress, this is a project that the LNA Housing Committee should become deeply involved in. </w:t>
      </w:r>
    </w:p>
    <w:p w14:paraId="4E696D37" w14:textId="3D8FBB63" w:rsidR="00944E32" w:rsidRPr="00811D75" w:rsidRDefault="00944E32" w:rsidP="008967B9">
      <w:pPr>
        <w:rPr>
          <w:rFonts w:asciiTheme="minorHAnsi" w:hAnsiTheme="minorHAnsi" w:cstheme="minorHAnsi"/>
          <w:color w:val="222222"/>
          <w:sz w:val="22"/>
          <w:szCs w:val="22"/>
        </w:rPr>
      </w:pPr>
    </w:p>
    <w:p w14:paraId="4E1487BA" w14:textId="1B54BF20" w:rsidR="00944E32" w:rsidRPr="00FB3B89" w:rsidRDefault="00944E32" w:rsidP="008967B9">
      <w:pPr>
        <w:rPr>
          <w:rFonts w:asciiTheme="minorHAnsi" w:hAnsiTheme="minorHAnsi" w:cstheme="minorHAnsi"/>
          <w:b/>
          <w:bCs/>
          <w:color w:val="222222"/>
          <w:sz w:val="22"/>
          <w:szCs w:val="22"/>
          <w:highlight w:val="yellow"/>
        </w:rPr>
      </w:pPr>
      <w:r w:rsidRPr="00FB3B89">
        <w:rPr>
          <w:rFonts w:asciiTheme="minorHAnsi" w:hAnsiTheme="minorHAnsi" w:cstheme="minorHAnsi"/>
          <w:b/>
          <w:bCs/>
          <w:color w:val="222222"/>
          <w:sz w:val="22"/>
          <w:szCs w:val="22"/>
          <w:highlight w:val="yellow"/>
        </w:rPr>
        <w:t xml:space="preserve">LNA Housing Loan Program Updates:  </w:t>
      </w:r>
    </w:p>
    <w:p w14:paraId="1D34F00A" w14:textId="12E97911" w:rsidR="007D1895" w:rsidRPr="00FB3B89" w:rsidRDefault="007D1895" w:rsidP="008967B9">
      <w:pPr>
        <w:rPr>
          <w:rFonts w:asciiTheme="minorHAnsi" w:hAnsiTheme="minorHAnsi" w:cstheme="minorHAnsi"/>
          <w:color w:val="222222"/>
          <w:sz w:val="22"/>
          <w:szCs w:val="22"/>
          <w:highlight w:val="yellow"/>
        </w:rPr>
      </w:pPr>
    </w:p>
    <w:p w14:paraId="57D8A89F" w14:textId="77777777" w:rsidR="007D1895" w:rsidRPr="007D1895" w:rsidRDefault="007D1895" w:rsidP="007D1895">
      <w:pPr>
        <w:rPr>
          <w:rFonts w:asciiTheme="minorHAnsi" w:hAnsiTheme="minorHAnsi" w:cstheme="minorHAnsi"/>
          <w:color w:val="222222"/>
          <w:sz w:val="22"/>
          <w:szCs w:val="22"/>
          <w:highlight w:val="yellow"/>
        </w:rPr>
      </w:pPr>
      <w:r w:rsidRPr="007D1895">
        <w:rPr>
          <w:rFonts w:asciiTheme="minorHAnsi" w:hAnsiTheme="minorHAnsi" w:cstheme="minorHAnsi"/>
          <w:color w:val="222222"/>
          <w:sz w:val="22"/>
          <w:szCs w:val="22"/>
          <w:highlight w:val="yellow"/>
        </w:rPr>
        <w:t>There are no loan programs that are still active, but LNA does continue to get a bit of program income from loans made through some older programs that are now closed out (the programs not the loans).</w:t>
      </w:r>
    </w:p>
    <w:p w14:paraId="2DC9B6A7" w14:textId="77777777" w:rsidR="007D1895" w:rsidRPr="007D1895" w:rsidRDefault="007D1895" w:rsidP="007D1895">
      <w:pPr>
        <w:rPr>
          <w:rFonts w:asciiTheme="minorHAnsi" w:hAnsiTheme="minorHAnsi" w:cstheme="minorHAnsi"/>
          <w:color w:val="222222"/>
          <w:sz w:val="22"/>
          <w:szCs w:val="22"/>
          <w:highlight w:val="yellow"/>
        </w:rPr>
      </w:pPr>
      <w:r w:rsidRPr="007D1895">
        <w:rPr>
          <w:rFonts w:asciiTheme="minorHAnsi" w:hAnsiTheme="minorHAnsi" w:cstheme="minorHAnsi"/>
          <w:color w:val="222222"/>
          <w:sz w:val="22"/>
          <w:szCs w:val="22"/>
          <w:highlight w:val="yellow"/>
        </w:rPr>
        <w:t> </w:t>
      </w:r>
    </w:p>
    <w:p w14:paraId="2E70E4CF" w14:textId="77777777" w:rsidR="007D1895" w:rsidRPr="007D1895" w:rsidRDefault="007D1895" w:rsidP="007D1895">
      <w:pPr>
        <w:rPr>
          <w:rFonts w:asciiTheme="minorHAnsi" w:hAnsiTheme="minorHAnsi" w:cstheme="minorHAnsi"/>
          <w:color w:val="222222"/>
          <w:sz w:val="22"/>
          <w:szCs w:val="22"/>
          <w:highlight w:val="yellow"/>
        </w:rPr>
      </w:pPr>
      <w:r w:rsidRPr="007D1895">
        <w:rPr>
          <w:rFonts w:asciiTheme="minorHAnsi" w:hAnsiTheme="minorHAnsi" w:cstheme="minorHAnsi"/>
          <w:color w:val="222222"/>
          <w:sz w:val="22"/>
          <w:szCs w:val="22"/>
          <w:highlight w:val="yellow"/>
        </w:rPr>
        <w:t>Lyndale has four outstanding revolving loans and one outstanding deferred loan.</w:t>
      </w:r>
    </w:p>
    <w:p w14:paraId="3C069F42" w14:textId="77777777" w:rsidR="007D1895" w:rsidRPr="007D1895" w:rsidRDefault="007D1895" w:rsidP="007D1895">
      <w:pPr>
        <w:rPr>
          <w:rFonts w:asciiTheme="minorHAnsi" w:hAnsiTheme="minorHAnsi" w:cstheme="minorHAnsi"/>
          <w:color w:val="222222"/>
          <w:sz w:val="22"/>
          <w:szCs w:val="22"/>
          <w:highlight w:val="yellow"/>
        </w:rPr>
      </w:pPr>
      <w:r w:rsidRPr="007D1895">
        <w:rPr>
          <w:rFonts w:asciiTheme="minorHAnsi" w:hAnsiTheme="minorHAnsi" w:cstheme="minorHAnsi"/>
          <w:color w:val="222222"/>
          <w:sz w:val="22"/>
          <w:szCs w:val="22"/>
          <w:highlight w:val="yellow"/>
        </w:rPr>
        <w:t> </w:t>
      </w:r>
    </w:p>
    <w:p w14:paraId="65187A72" w14:textId="77777777" w:rsidR="007D1895" w:rsidRPr="007D1895" w:rsidRDefault="007D1895" w:rsidP="007D1895">
      <w:pPr>
        <w:rPr>
          <w:rFonts w:asciiTheme="minorHAnsi" w:hAnsiTheme="minorHAnsi" w:cstheme="minorHAnsi"/>
          <w:color w:val="222222"/>
          <w:sz w:val="22"/>
          <w:szCs w:val="22"/>
          <w:highlight w:val="yellow"/>
        </w:rPr>
      </w:pPr>
      <w:r w:rsidRPr="007D1895">
        <w:rPr>
          <w:rFonts w:asciiTheme="minorHAnsi" w:hAnsiTheme="minorHAnsi" w:cstheme="minorHAnsi"/>
          <w:color w:val="222222"/>
          <w:sz w:val="22"/>
          <w:szCs w:val="22"/>
          <w:highlight w:val="yellow"/>
        </w:rPr>
        <w:t>The four revolving loans have a combined balance of $18,065. Two mature in 2024 and one each matures in 2025 and 2028. The average amount returned to the Lyndale plan over the last couple of months has been a little over $500 per month.</w:t>
      </w:r>
    </w:p>
    <w:p w14:paraId="771E4E96" w14:textId="77777777" w:rsidR="007D1895" w:rsidRPr="007D1895" w:rsidRDefault="007D1895" w:rsidP="007D1895">
      <w:pPr>
        <w:rPr>
          <w:rFonts w:asciiTheme="minorHAnsi" w:hAnsiTheme="minorHAnsi" w:cstheme="minorHAnsi"/>
          <w:color w:val="222222"/>
          <w:sz w:val="22"/>
          <w:szCs w:val="22"/>
          <w:highlight w:val="yellow"/>
        </w:rPr>
      </w:pPr>
      <w:r w:rsidRPr="007D1895">
        <w:rPr>
          <w:rFonts w:asciiTheme="minorHAnsi" w:hAnsiTheme="minorHAnsi" w:cstheme="minorHAnsi"/>
          <w:color w:val="222222"/>
          <w:sz w:val="22"/>
          <w:szCs w:val="22"/>
          <w:highlight w:val="yellow"/>
        </w:rPr>
        <w:t> </w:t>
      </w:r>
    </w:p>
    <w:p w14:paraId="60B9D543" w14:textId="77777777" w:rsidR="007D1895" w:rsidRPr="007D1895" w:rsidRDefault="007D1895" w:rsidP="007D1895">
      <w:pPr>
        <w:rPr>
          <w:rFonts w:asciiTheme="minorHAnsi" w:hAnsiTheme="minorHAnsi" w:cstheme="minorHAnsi"/>
          <w:color w:val="222222"/>
          <w:sz w:val="22"/>
          <w:szCs w:val="22"/>
          <w:highlight w:val="yellow"/>
        </w:rPr>
      </w:pPr>
      <w:r w:rsidRPr="007D1895">
        <w:rPr>
          <w:rFonts w:asciiTheme="minorHAnsi" w:hAnsiTheme="minorHAnsi" w:cstheme="minorHAnsi"/>
          <w:color w:val="222222"/>
          <w:sz w:val="22"/>
          <w:szCs w:val="22"/>
          <w:highlight w:val="yellow"/>
        </w:rPr>
        <w:t>The deferred loan has a balance of $2,097 and matures in 2027.</w:t>
      </w:r>
    </w:p>
    <w:p w14:paraId="54376672" w14:textId="77777777" w:rsidR="007D1895" w:rsidRPr="007D1895" w:rsidRDefault="007D1895" w:rsidP="007D1895">
      <w:pPr>
        <w:rPr>
          <w:rFonts w:asciiTheme="minorHAnsi" w:hAnsiTheme="minorHAnsi" w:cstheme="minorHAnsi"/>
          <w:color w:val="222222"/>
          <w:sz w:val="22"/>
          <w:szCs w:val="22"/>
          <w:highlight w:val="yellow"/>
        </w:rPr>
      </w:pPr>
      <w:r w:rsidRPr="007D1895">
        <w:rPr>
          <w:rFonts w:asciiTheme="minorHAnsi" w:hAnsiTheme="minorHAnsi" w:cstheme="minorHAnsi"/>
          <w:color w:val="222222"/>
          <w:sz w:val="22"/>
          <w:szCs w:val="22"/>
          <w:highlight w:val="yellow"/>
        </w:rPr>
        <w:t> </w:t>
      </w:r>
    </w:p>
    <w:p w14:paraId="6C620DF6" w14:textId="77777777" w:rsidR="007D1895" w:rsidRPr="007D1895" w:rsidRDefault="007D1895" w:rsidP="007D1895">
      <w:pPr>
        <w:rPr>
          <w:rFonts w:asciiTheme="minorHAnsi" w:hAnsiTheme="minorHAnsi" w:cstheme="minorHAnsi"/>
          <w:color w:val="222222"/>
          <w:sz w:val="22"/>
          <w:szCs w:val="22"/>
        </w:rPr>
      </w:pPr>
      <w:r w:rsidRPr="007D1895">
        <w:rPr>
          <w:rFonts w:asciiTheme="minorHAnsi" w:hAnsiTheme="minorHAnsi" w:cstheme="minorHAnsi"/>
          <w:color w:val="222222"/>
          <w:sz w:val="22"/>
          <w:szCs w:val="22"/>
          <w:highlight w:val="yellow"/>
        </w:rPr>
        <w:t xml:space="preserve">The $13,700 that you all returned last November, still sits (at the </w:t>
      </w:r>
      <w:proofErr w:type="gramStart"/>
      <w:r w:rsidRPr="007D1895">
        <w:rPr>
          <w:rFonts w:asciiTheme="minorHAnsi" w:hAnsiTheme="minorHAnsi" w:cstheme="minorHAnsi"/>
          <w:color w:val="222222"/>
          <w:sz w:val="22"/>
          <w:szCs w:val="22"/>
          <w:highlight w:val="yellow"/>
        </w:rPr>
        <w:t>City</w:t>
      </w:r>
      <w:proofErr w:type="gramEnd"/>
      <w:r w:rsidRPr="007D1895">
        <w:rPr>
          <w:rFonts w:asciiTheme="minorHAnsi" w:hAnsiTheme="minorHAnsi" w:cstheme="minorHAnsi"/>
          <w:color w:val="222222"/>
          <w:sz w:val="22"/>
          <w:szCs w:val="22"/>
          <w:highlight w:val="yellow"/>
        </w:rPr>
        <w:t>) in the Develop Housing strategy. I have notes that you all were going to do a plan mod on those funds to move them into admin, but I think you put a kibosh on that plan. But they're still available to contract through that strategy or to reallocate to another strategy and contract them through there.</w:t>
      </w:r>
    </w:p>
    <w:p w14:paraId="21D634F4" w14:textId="77777777" w:rsidR="007D1895" w:rsidRPr="00811D75" w:rsidRDefault="007D1895" w:rsidP="008967B9">
      <w:pPr>
        <w:rPr>
          <w:rFonts w:asciiTheme="minorHAnsi" w:hAnsiTheme="minorHAnsi" w:cstheme="minorHAnsi"/>
          <w:color w:val="222222"/>
          <w:sz w:val="22"/>
          <w:szCs w:val="22"/>
        </w:rPr>
      </w:pPr>
    </w:p>
    <w:p w14:paraId="58CA79B3" w14:textId="28CEF9DE" w:rsidR="00944E32" w:rsidRPr="00FB3B89" w:rsidRDefault="00944E32" w:rsidP="008967B9">
      <w:pPr>
        <w:rPr>
          <w:rFonts w:asciiTheme="minorHAnsi" w:hAnsiTheme="minorHAnsi" w:cstheme="minorHAnsi"/>
          <w:b/>
          <w:bCs/>
          <w:color w:val="222222"/>
          <w:sz w:val="22"/>
          <w:szCs w:val="22"/>
          <w:highlight w:val="yellow"/>
        </w:rPr>
      </w:pPr>
      <w:r w:rsidRPr="00FB3B89">
        <w:rPr>
          <w:rFonts w:asciiTheme="minorHAnsi" w:hAnsiTheme="minorHAnsi" w:cstheme="minorHAnsi"/>
          <w:b/>
          <w:bCs/>
          <w:color w:val="222222"/>
          <w:sz w:val="22"/>
          <w:szCs w:val="22"/>
          <w:highlight w:val="yellow"/>
        </w:rPr>
        <w:t xml:space="preserve">Park Dedication Fee Information: </w:t>
      </w:r>
    </w:p>
    <w:p w14:paraId="27549357" w14:textId="6EFF1A2B" w:rsidR="00337D4E" w:rsidRPr="00FB3B89" w:rsidRDefault="00337D4E" w:rsidP="008967B9">
      <w:pPr>
        <w:rPr>
          <w:rFonts w:asciiTheme="minorHAnsi" w:hAnsiTheme="minorHAnsi" w:cstheme="minorHAnsi"/>
          <w:color w:val="222222"/>
          <w:sz w:val="22"/>
          <w:szCs w:val="22"/>
          <w:highlight w:val="yellow"/>
        </w:rPr>
      </w:pPr>
      <w:r w:rsidRPr="00FB3B89">
        <w:rPr>
          <w:rFonts w:asciiTheme="minorHAnsi" w:hAnsiTheme="minorHAnsi" w:cstheme="minorHAnsi"/>
          <w:color w:val="222222"/>
          <w:sz w:val="22"/>
          <w:szCs w:val="22"/>
          <w:highlight w:val="yellow"/>
        </w:rPr>
        <w:t>Here is what I remember</w:t>
      </w:r>
      <w:r w:rsidR="00811D75" w:rsidRPr="00FB3B89">
        <w:rPr>
          <w:rFonts w:asciiTheme="minorHAnsi" w:hAnsiTheme="minorHAnsi" w:cstheme="minorHAnsi"/>
          <w:color w:val="222222"/>
          <w:sz w:val="22"/>
          <w:szCs w:val="22"/>
          <w:highlight w:val="yellow"/>
        </w:rPr>
        <w:t xml:space="preserve">, but to verify the fact you could watch this video </w:t>
      </w:r>
      <w:r w:rsidRPr="00FB3B89">
        <w:rPr>
          <w:rFonts w:asciiTheme="minorHAnsi" w:hAnsiTheme="minorHAnsi" w:cstheme="minorHAnsi"/>
          <w:color w:val="222222"/>
          <w:sz w:val="22"/>
          <w:szCs w:val="22"/>
          <w:highlight w:val="yellow"/>
        </w:rPr>
        <w:t>and here is the link to the meeting last fall regarding this matter</w:t>
      </w:r>
      <w:r w:rsidR="00811D75" w:rsidRPr="00FB3B89">
        <w:rPr>
          <w:rFonts w:asciiTheme="minorHAnsi" w:hAnsiTheme="minorHAnsi" w:cstheme="minorHAnsi"/>
          <w:color w:val="222222"/>
          <w:sz w:val="22"/>
          <w:szCs w:val="22"/>
          <w:highlight w:val="yellow"/>
        </w:rPr>
        <w:t xml:space="preserve">: </w:t>
      </w:r>
      <w:hyperlink r:id="rId7" w:history="1">
        <w:r w:rsidR="00811D75" w:rsidRPr="00FB3B89">
          <w:rPr>
            <w:rStyle w:val="Hyperlink"/>
            <w:rFonts w:asciiTheme="minorHAnsi" w:hAnsiTheme="minorHAnsi" w:cstheme="minorHAnsi"/>
            <w:sz w:val="22"/>
            <w:szCs w:val="22"/>
            <w:highlight w:val="yellow"/>
          </w:rPr>
          <w:t>https://youtu.be/G1ROw1Huw_I</w:t>
        </w:r>
      </w:hyperlink>
      <w:r w:rsidR="00811D75" w:rsidRPr="00FB3B89">
        <w:rPr>
          <w:rFonts w:asciiTheme="minorHAnsi" w:hAnsiTheme="minorHAnsi" w:cstheme="minorHAnsi"/>
          <w:color w:val="222222"/>
          <w:sz w:val="22"/>
          <w:szCs w:val="22"/>
          <w:highlight w:val="yellow"/>
        </w:rPr>
        <w:t xml:space="preserve"> </w:t>
      </w:r>
    </w:p>
    <w:p w14:paraId="21FDA570" w14:textId="582E0924" w:rsidR="00337D4E" w:rsidRPr="00FB3B89" w:rsidRDefault="00337D4E" w:rsidP="00811D75">
      <w:pPr>
        <w:pStyle w:val="ListParagraph"/>
        <w:numPr>
          <w:ilvl w:val="0"/>
          <w:numId w:val="2"/>
        </w:numPr>
        <w:rPr>
          <w:rFonts w:asciiTheme="minorHAnsi" w:hAnsiTheme="minorHAnsi" w:cstheme="minorHAnsi"/>
          <w:color w:val="222222"/>
          <w:sz w:val="22"/>
          <w:szCs w:val="22"/>
          <w:highlight w:val="yellow"/>
        </w:rPr>
      </w:pPr>
      <w:r w:rsidRPr="00FB3B89">
        <w:rPr>
          <w:rFonts w:asciiTheme="minorHAnsi" w:hAnsiTheme="minorHAnsi" w:cstheme="minorHAnsi"/>
          <w:color w:val="222222"/>
          <w:sz w:val="22"/>
          <w:szCs w:val="22"/>
          <w:highlight w:val="yellow"/>
        </w:rPr>
        <w:t>Lyn</w:t>
      </w:r>
      <w:r w:rsidR="00811D75" w:rsidRPr="00FB3B89">
        <w:rPr>
          <w:rFonts w:asciiTheme="minorHAnsi" w:hAnsiTheme="minorHAnsi" w:cstheme="minorHAnsi"/>
          <w:color w:val="222222"/>
          <w:sz w:val="22"/>
          <w:szCs w:val="22"/>
          <w:highlight w:val="yellow"/>
        </w:rPr>
        <w:t>dale</w:t>
      </w:r>
      <w:r w:rsidRPr="00FB3B89">
        <w:rPr>
          <w:rFonts w:asciiTheme="minorHAnsi" w:hAnsiTheme="minorHAnsi" w:cstheme="minorHAnsi"/>
          <w:color w:val="222222"/>
          <w:sz w:val="22"/>
          <w:szCs w:val="22"/>
          <w:highlight w:val="yellow"/>
        </w:rPr>
        <w:t xml:space="preserve"> had a big chunk of Park Dedication </w:t>
      </w:r>
      <w:proofErr w:type="gramStart"/>
      <w:r w:rsidRPr="00FB3B89">
        <w:rPr>
          <w:rFonts w:asciiTheme="minorHAnsi" w:hAnsiTheme="minorHAnsi" w:cstheme="minorHAnsi"/>
          <w:color w:val="222222"/>
          <w:sz w:val="22"/>
          <w:szCs w:val="22"/>
          <w:highlight w:val="yellow"/>
        </w:rPr>
        <w:t>dollars</w:t>
      </w:r>
      <w:proofErr w:type="gramEnd"/>
      <w:r w:rsidRPr="00FB3B89">
        <w:rPr>
          <w:rFonts w:asciiTheme="minorHAnsi" w:hAnsiTheme="minorHAnsi" w:cstheme="minorHAnsi"/>
          <w:color w:val="222222"/>
          <w:sz w:val="22"/>
          <w:szCs w:val="22"/>
          <w:highlight w:val="yellow"/>
        </w:rPr>
        <w:t xml:space="preserve"> but they were used in the budget for the current reconstruction of Painter Park. </w:t>
      </w:r>
    </w:p>
    <w:p w14:paraId="792187BC" w14:textId="41212751" w:rsidR="00811D75" w:rsidRPr="00FB3B89" w:rsidRDefault="00811D75" w:rsidP="00811D75">
      <w:pPr>
        <w:pStyle w:val="ListParagraph"/>
        <w:numPr>
          <w:ilvl w:val="0"/>
          <w:numId w:val="2"/>
        </w:numPr>
        <w:rPr>
          <w:rFonts w:asciiTheme="minorHAnsi" w:hAnsiTheme="minorHAnsi" w:cstheme="minorHAnsi"/>
          <w:color w:val="222222"/>
          <w:sz w:val="22"/>
          <w:szCs w:val="22"/>
          <w:highlight w:val="yellow"/>
        </w:rPr>
      </w:pPr>
      <w:r w:rsidRPr="00FB3B89">
        <w:rPr>
          <w:rFonts w:asciiTheme="minorHAnsi" w:hAnsiTheme="minorHAnsi" w:cstheme="minorHAnsi"/>
          <w:color w:val="222222"/>
          <w:sz w:val="22"/>
          <w:szCs w:val="22"/>
          <w:highlight w:val="yellow"/>
        </w:rPr>
        <w:t>It is not the neighborhood’s choice when and how these funds are taken and used. But we can track the money (and should) and suggest projects the community is interested in.)</w:t>
      </w:r>
    </w:p>
    <w:p w14:paraId="2FEE2558" w14:textId="5F894A89" w:rsidR="00811D75" w:rsidRPr="00FB3B89" w:rsidRDefault="00811D75" w:rsidP="00811D75">
      <w:pPr>
        <w:pStyle w:val="ListParagraph"/>
        <w:numPr>
          <w:ilvl w:val="0"/>
          <w:numId w:val="2"/>
        </w:numPr>
        <w:rPr>
          <w:rFonts w:asciiTheme="minorHAnsi" w:hAnsiTheme="minorHAnsi" w:cstheme="minorHAnsi"/>
          <w:color w:val="222222"/>
          <w:sz w:val="22"/>
          <w:szCs w:val="22"/>
          <w:highlight w:val="yellow"/>
        </w:rPr>
      </w:pPr>
      <w:r w:rsidRPr="00FB3B89">
        <w:rPr>
          <w:rFonts w:asciiTheme="minorHAnsi" w:hAnsiTheme="minorHAnsi" w:cstheme="minorHAnsi"/>
          <w:color w:val="222222"/>
          <w:sz w:val="22"/>
          <w:szCs w:val="22"/>
          <w:highlight w:val="yellow"/>
        </w:rPr>
        <w:t>It is likely they are eyeing new park dedication fees in Lyndale for the splash pad construction and the Lyndale school poll decommissioning slotted for 2025 (my notes say this date, but I remember it being much farther out than this.)</w:t>
      </w:r>
    </w:p>
    <w:p w14:paraId="30FD4290" w14:textId="52DA616F" w:rsidR="00811D75" w:rsidRPr="00FB3B89" w:rsidRDefault="00811D75" w:rsidP="00811D75">
      <w:pPr>
        <w:pStyle w:val="ListParagraph"/>
        <w:numPr>
          <w:ilvl w:val="0"/>
          <w:numId w:val="2"/>
        </w:numPr>
        <w:rPr>
          <w:rFonts w:asciiTheme="minorHAnsi" w:hAnsiTheme="minorHAnsi" w:cstheme="minorHAnsi"/>
          <w:color w:val="222222"/>
          <w:sz w:val="22"/>
          <w:szCs w:val="22"/>
          <w:highlight w:val="yellow"/>
        </w:rPr>
      </w:pPr>
      <w:r w:rsidRPr="00FB3B89">
        <w:rPr>
          <w:rFonts w:asciiTheme="minorHAnsi" w:hAnsiTheme="minorHAnsi" w:cstheme="minorHAnsi"/>
          <w:color w:val="222222"/>
          <w:sz w:val="22"/>
          <w:szCs w:val="22"/>
          <w:highlight w:val="yellow"/>
        </w:rPr>
        <w:t xml:space="preserve">I do not know the plans for the old poll once it is decommissioned, including who will own the land. </w:t>
      </w:r>
    </w:p>
    <w:p w14:paraId="2B16DAD1" w14:textId="06056D39" w:rsidR="00337D4E" w:rsidRPr="00FB3B89" w:rsidRDefault="00337D4E" w:rsidP="00811D75">
      <w:pPr>
        <w:pStyle w:val="ListParagraph"/>
        <w:numPr>
          <w:ilvl w:val="0"/>
          <w:numId w:val="2"/>
        </w:numPr>
        <w:rPr>
          <w:rFonts w:asciiTheme="minorHAnsi" w:hAnsiTheme="minorHAnsi" w:cstheme="minorHAnsi"/>
          <w:color w:val="222222"/>
          <w:sz w:val="22"/>
          <w:szCs w:val="22"/>
          <w:highlight w:val="yellow"/>
        </w:rPr>
      </w:pPr>
      <w:r w:rsidRPr="00FB3B89">
        <w:rPr>
          <w:rFonts w:asciiTheme="minorHAnsi" w:hAnsiTheme="minorHAnsi" w:cstheme="minorHAnsi"/>
          <w:color w:val="222222"/>
          <w:sz w:val="22"/>
          <w:szCs w:val="22"/>
          <w:highlight w:val="yellow"/>
        </w:rPr>
        <w:t>Affordable housing projects do not pay park dedication fees so much of the new housing being built will not add to these funds.</w:t>
      </w:r>
    </w:p>
    <w:p w14:paraId="10C3A154" w14:textId="197B4142" w:rsidR="00337D4E" w:rsidRPr="00FB3B89" w:rsidRDefault="00337D4E" w:rsidP="00811D75">
      <w:pPr>
        <w:pStyle w:val="ListParagraph"/>
        <w:numPr>
          <w:ilvl w:val="0"/>
          <w:numId w:val="2"/>
        </w:numPr>
        <w:rPr>
          <w:rFonts w:asciiTheme="minorHAnsi" w:hAnsiTheme="minorHAnsi" w:cstheme="minorHAnsi"/>
          <w:color w:val="222222"/>
          <w:sz w:val="22"/>
          <w:szCs w:val="22"/>
          <w:highlight w:val="yellow"/>
        </w:rPr>
      </w:pPr>
      <w:r w:rsidRPr="00FB3B89">
        <w:rPr>
          <w:rFonts w:asciiTheme="minorHAnsi" w:hAnsiTheme="minorHAnsi" w:cstheme="minorHAnsi"/>
          <w:color w:val="222222"/>
          <w:sz w:val="22"/>
          <w:szCs w:val="22"/>
          <w:highlight w:val="yellow"/>
        </w:rPr>
        <w:lastRenderedPageBreak/>
        <w:t>Most of the units in the Hall Sweeny property coming in across from the office will contribute to this fund.</w:t>
      </w:r>
    </w:p>
    <w:p w14:paraId="1A2FDDF2" w14:textId="7E9CA04C" w:rsidR="00337D4E" w:rsidRPr="00FB3B89" w:rsidRDefault="00337D4E" w:rsidP="00811D75">
      <w:pPr>
        <w:pStyle w:val="ListParagraph"/>
        <w:numPr>
          <w:ilvl w:val="0"/>
          <w:numId w:val="2"/>
        </w:numPr>
        <w:rPr>
          <w:rFonts w:asciiTheme="minorHAnsi" w:hAnsiTheme="minorHAnsi" w:cstheme="minorHAnsi"/>
          <w:color w:val="222222"/>
          <w:sz w:val="22"/>
          <w:szCs w:val="22"/>
          <w:highlight w:val="yellow"/>
        </w:rPr>
      </w:pPr>
      <w:r w:rsidRPr="00FB3B89">
        <w:rPr>
          <w:rFonts w:asciiTheme="minorHAnsi" w:hAnsiTheme="minorHAnsi" w:cstheme="minorHAnsi"/>
          <w:color w:val="222222"/>
          <w:sz w:val="22"/>
          <w:szCs w:val="22"/>
          <w:highlight w:val="yellow"/>
        </w:rPr>
        <w:t xml:space="preserve">It is a flat amount of money per unit and will result in (off the top of my head) somewhere between $200,000 </w:t>
      </w:r>
      <w:r w:rsidR="00811D75" w:rsidRPr="00FB3B89">
        <w:rPr>
          <w:rFonts w:asciiTheme="minorHAnsi" w:hAnsiTheme="minorHAnsi" w:cstheme="minorHAnsi"/>
          <w:color w:val="222222"/>
          <w:sz w:val="22"/>
          <w:szCs w:val="22"/>
          <w:highlight w:val="yellow"/>
        </w:rPr>
        <w:t>-$300,000.</w:t>
      </w:r>
    </w:p>
    <w:p w14:paraId="426E61AD" w14:textId="21785F20" w:rsidR="00F63712" w:rsidRPr="00811D75" w:rsidRDefault="00F63712">
      <w:pPr>
        <w:rPr>
          <w:rFonts w:asciiTheme="minorHAnsi" w:hAnsiTheme="minorHAnsi" w:cstheme="minorHAnsi"/>
          <w:sz w:val="22"/>
          <w:szCs w:val="22"/>
        </w:rPr>
      </w:pPr>
    </w:p>
    <w:p w14:paraId="21E61270" w14:textId="7FD2D4F8" w:rsidR="002B684C" w:rsidRPr="00811D75" w:rsidRDefault="002B684C">
      <w:pPr>
        <w:rPr>
          <w:rFonts w:asciiTheme="minorHAnsi" w:hAnsiTheme="minorHAnsi" w:cstheme="minorHAnsi"/>
          <w:b/>
          <w:bCs/>
          <w:sz w:val="22"/>
          <w:szCs w:val="22"/>
        </w:rPr>
      </w:pPr>
      <w:r w:rsidRPr="00A83BB2">
        <w:rPr>
          <w:rFonts w:asciiTheme="minorHAnsi" w:hAnsiTheme="minorHAnsi" w:cstheme="minorHAnsi"/>
          <w:b/>
          <w:bCs/>
          <w:sz w:val="22"/>
          <w:szCs w:val="22"/>
          <w:highlight w:val="yellow"/>
        </w:rPr>
        <w:t>Committee Actions:</w:t>
      </w:r>
    </w:p>
    <w:p w14:paraId="56412DC5" w14:textId="4B9162A4" w:rsidR="002B684C" w:rsidRPr="00811D75" w:rsidRDefault="00FB3B89" w:rsidP="0048737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Finalize </w:t>
      </w:r>
      <w:r w:rsidR="002B684C" w:rsidRPr="00811D75">
        <w:rPr>
          <w:rFonts w:asciiTheme="minorHAnsi" w:hAnsiTheme="minorHAnsi" w:cstheme="minorHAnsi"/>
          <w:sz w:val="22"/>
          <w:szCs w:val="22"/>
        </w:rPr>
        <w:t>Workplan</w:t>
      </w:r>
    </w:p>
    <w:p w14:paraId="67BFE143" w14:textId="68B6AFD8" w:rsidR="0048737A" w:rsidRPr="00811D75" w:rsidRDefault="0048737A" w:rsidP="0048737A">
      <w:pPr>
        <w:pStyle w:val="ListParagraph"/>
        <w:numPr>
          <w:ilvl w:val="0"/>
          <w:numId w:val="1"/>
        </w:numPr>
        <w:rPr>
          <w:rFonts w:asciiTheme="minorHAnsi" w:hAnsiTheme="minorHAnsi" w:cstheme="minorHAnsi"/>
          <w:sz w:val="22"/>
          <w:szCs w:val="22"/>
        </w:rPr>
      </w:pPr>
      <w:r w:rsidRPr="00811D75">
        <w:rPr>
          <w:rFonts w:asciiTheme="minorHAnsi" w:hAnsiTheme="minorHAnsi" w:cstheme="minorHAnsi"/>
          <w:sz w:val="22"/>
          <w:szCs w:val="22"/>
        </w:rPr>
        <w:t>D</w:t>
      </w:r>
      <w:r w:rsidR="00A83BB2">
        <w:rPr>
          <w:rFonts w:asciiTheme="minorHAnsi" w:hAnsiTheme="minorHAnsi" w:cstheme="minorHAnsi"/>
          <w:sz w:val="22"/>
          <w:szCs w:val="22"/>
        </w:rPr>
        <w:t>o we have a final answer to these questions yet?</w:t>
      </w:r>
      <w:r w:rsidRPr="00811D75">
        <w:rPr>
          <w:rFonts w:asciiTheme="minorHAnsi" w:hAnsiTheme="minorHAnsi" w:cstheme="minorHAnsi"/>
          <w:sz w:val="22"/>
          <w:szCs w:val="22"/>
        </w:rPr>
        <w:t xml:space="preserve"> </w:t>
      </w:r>
    </w:p>
    <w:p w14:paraId="4DFC07F1" w14:textId="27118FA1" w:rsidR="0048737A" w:rsidRPr="00811D75" w:rsidRDefault="001E1242" w:rsidP="0048737A">
      <w:pPr>
        <w:pStyle w:val="ListParagraph"/>
        <w:numPr>
          <w:ilvl w:val="1"/>
          <w:numId w:val="1"/>
        </w:numPr>
        <w:ind w:left="1080"/>
        <w:rPr>
          <w:rFonts w:asciiTheme="minorHAnsi" w:hAnsiTheme="minorHAnsi" w:cstheme="minorHAnsi"/>
          <w:sz w:val="22"/>
          <w:szCs w:val="22"/>
        </w:rPr>
      </w:pPr>
      <w:r w:rsidRPr="00811D75">
        <w:rPr>
          <w:rFonts w:asciiTheme="minorHAnsi" w:hAnsiTheme="minorHAnsi" w:cstheme="minorHAnsi"/>
          <w:sz w:val="22"/>
          <w:szCs w:val="22"/>
        </w:rPr>
        <w:t xml:space="preserve">How to best stay involved in key projects (direct </w:t>
      </w:r>
      <w:r w:rsidR="0048737A" w:rsidRPr="00811D75">
        <w:rPr>
          <w:rFonts w:asciiTheme="minorHAnsi" w:hAnsiTheme="minorHAnsi" w:cstheme="minorHAnsi"/>
          <w:sz w:val="22"/>
          <w:szCs w:val="22"/>
        </w:rPr>
        <w:t xml:space="preserve">project </w:t>
      </w:r>
      <w:r w:rsidRPr="00811D75">
        <w:rPr>
          <w:rFonts w:asciiTheme="minorHAnsi" w:hAnsiTheme="minorHAnsi" w:cstheme="minorHAnsi"/>
          <w:sz w:val="22"/>
          <w:szCs w:val="22"/>
        </w:rPr>
        <w:t>reps?</w:t>
      </w:r>
      <w:r w:rsidR="0048737A" w:rsidRPr="00811D75">
        <w:rPr>
          <w:rFonts w:asciiTheme="minorHAnsi" w:hAnsiTheme="minorHAnsi" w:cstheme="minorHAnsi"/>
          <w:sz w:val="22"/>
          <w:szCs w:val="22"/>
        </w:rPr>
        <w:t xml:space="preserve"> Committee narrowing scope and all committing to a single project for the year?)</w:t>
      </w:r>
    </w:p>
    <w:p w14:paraId="2074C468" w14:textId="0D553E19" w:rsidR="001E1242" w:rsidRPr="00811D75" w:rsidRDefault="0048737A" w:rsidP="0048737A">
      <w:pPr>
        <w:pStyle w:val="ListParagraph"/>
        <w:numPr>
          <w:ilvl w:val="1"/>
          <w:numId w:val="1"/>
        </w:numPr>
        <w:ind w:left="1080"/>
        <w:rPr>
          <w:rFonts w:asciiTheme="minorHAnsi" w:hAnsiTheme="minorHAnsi" w:cstheme="minorHAnsi"/>
          <w:sz w:val="22"/>
          <w:szCs w:val="22"/>
        </w:rPr>
      </w:pPr>
      <w:r w:rsidRPr="00811D75">
        <w:rPr>
          <w:rFonts w:asciiTheme="minorHAnsi" w:hAnsiTheme="minorHAnsi" w:cstheme="minorHAnsi"/>
          <w:sz w:val="22"/>
          <w:szCs w:val="22"/>
        </w:rPr>
        <w:t xml:space="preserve">How to best stay informed of ongoing projects (LNA staff is not available to attend or lead committee meetings. What is the role of the committee? How do volunteers and staff best communicate? What projects do volunteers lead and which do staff lead? </w:t>
      </w:r>
      <w:r w:rsidR="007729D0" w:rsidRPr="00811D75">
        <w:rPr>
          <w:rFonts w:asciiTheme="minorHAnsi" w:hAnsiTheme="minorHAnsi" w:cstheme="minorHAnsi"/>
          <w:sz w:val="22"/>
          <w:szCs w:val="22"/>
        </w:rPr>
        <w:t>How do we handle as an organization new or emerging community development issues?)</w:t>
      </w:r>
    </w:p>
    <w:sectPr w:rsidR="001E1242" w:rsidRPr="00811D75" w:rsidSect="00FC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6F33"/>
    <w:multiLevelType w:val="hybridMultilevel"/>
    <w:tmpl w:val="A1E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66B2D"/>
    <w:multiLevelType w:val="hybridMultilevel"/>
    <w:tmpl w:val="8E62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810612">
    <w:abstractNumId w:val="1"/>
  </w:num>
  <w:num w:numId="2" w16cid:durableId="18691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12"/>
    <w:rsid w:val="000F7D2D"/>
    <w:rsid w:val="001E1242"/>
    <w:rsid w:val="002B684C"/>
    <w:rsid w:val="002F3245"/>
    <w:rsid w:val="00337D4E"/>
    <w:rsid w:val="00424E89"/>
    <w:rsid w:val="0048737A"/>
    <w:rsid w:val="004A02FB"/>
    <w:rsid w:val="0054182A"/>
    <w:rsid w:val="005B2E82"/>
    <w:rsid w:val="007729D0"/>
    <w:rsid w:val="0077495D"/>
    <w:rsid w:val="007D1895"/>
    <w:rsid w:val="00811D75"/>
    <w:rsid w:val="00860087"/>
    <w:rsid w:val="008967B9"/>
    <w:rsid w:val="00940F37"/>
    <w:rsid w:val="00944E32"/>
    <w:rsid w:val="00972D8E"/>
    <w:rsid w:val="00987741"/>
    <w:rsid w:val="00A50EE6"/>
    <w:rsid w:val="00A83BB2"/>
    <w:rsid w:val="00A9271D"/>
    <w:rsid w:val="00AA0643"/>
    <w:rsid w:val="00AD2CD5"/>
    <w:rsid w:val="00E71E80"/>
    <w:rsid w:val="00F63712"/>
    <w:rsid w:val="00F8143B"/>
    <w:rsid w:val="00FB3B89"/>
    <w:rsid w:val="00FC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81C49"/>
  <w15:chartTrackingRefBased/>
  <w15:docId w15:val="{4FBE1260-1D3B-1746-A3FE-A7CA158B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2D8E"/>
  </w:style>
  <w:style w:type="paragraph" w:styleId="ListParagraph">
    <w:name w:val="List Paragraph"/>
    <w:basedOn w:val="Normal"/>
    <w:uiPriority w:val="34"/>
    <w:qFormat/>
    <w:rsid w:val="0048737A"/>
    <w:pPr>
      <w:ind w:left="720"/>
      <w:contextualSpacing/>
    </w:pPr>
  </w:style>
  <w:style w:type="character" w:styleId="Hyperlink">
    <w:name w:val="Hyperlink"/>
    <w:basedOn w:val="DefaultParagraphFont"/>
    <w:uiPriority w:val="99"/>
    <w:unhideWhenUsed/>
    <w:rsid w:val="00811D75"/>
    <w:rPr>
      <w:color w:val="0563C1" w:themeColor="hyperlink"/>
      <w:u w:val="single"/>
    </w:rPr>
  </w:style>
  <w:style w:type="character" w:styleId="UnresolvedMention">
    <w:name w:val="Unresolved Mention"/>
    <w:basedOn w:val="DefaultParagraphFont"/>
    <w:uiPriority w:val="99"/>
    <w:semiHidden/>
    <w:unhideWhenUsed/>
    <w:rsid w:val="00811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9999">
      <w:bodyDiv w:val="1"/>
      <w:marLeft w:val="0"/>
      <w:marRight w:val="0"/>
      <w:marTop w:val="0"/>
      <w:marBottom w:val="0"/>
      <w:divBdr>
        <w:top w:val="none" w:sz="0" w:space="0" w:color="auto"/>
        <w:left w:val="none" w:sz="0" w:space="0" w:color="auto"/>
        <w:bottom w:val="none" w:sz="0" w:space="0" w:color="auto"/>
        <w:right w:val="none" w:sz="0" w:space="0" w:color="auto"/>
      </w:divBdr>
    </w:div>
    <w:div w:id="5256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1ROw1Huw_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Linnes-Robinson</cp:lastModifiedBy>
  <cp:revision>6</cp:revision>
  <dcterms:created xsi:type="dcterms:W3CDTF">2022-05-26T16:22:00Z</dcterms:created>
  <dcterms:modified xsi:type="dcterms:W3CDTF">2022-06-02T15:39:00Z</dcterms:modified>
</cp:coreProperties>
</file>